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16" w:rsidRDefault="005E2916" w:rsidP="005E2916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962FBD">
        <w:rPr>
          <w:rFonts w:ascii="Arial" w:hAnsi="Arial" w:cs="Arial"/>
          <w:b/>
          <w:sz w:val="24"/>
        </w:rPr>
        <w:t xml:space="preserve">Dotazy k zadání veřejné zakázky </w:t>
      </w:r>
      <w:r>
        <w:rPr>
          <w:rFonts w:ascii="Arial" w:hAnsi="Arial" w:cs="Arial"/>
          <w:b/>
          <w:sz w:val="24"/>
        </w:rPr>
        <w:t xml:space="preserve">na zpracování komunikační strategie pro potřeby nevládních neziskových organizací působících v oblasti rozvojové spolupráce. </w:t>
      </w:r>
    </w:p>
    <w:p w:rsidR="005E2916" w:rsidRPr="00800CC3" w:rsidRDefault="005E2916" w:rsidP="005E2916">
      <w:pPr>
        <w:spacing w:before="120" w:after="120"/>
        <w:jc w:val="both"/>
        <w:rPr>
          <w:rFonts w:ascii="Arial" w:hAnsi="Arial" w:cs="Arial"/>
          <w:b/>
          <w:sz w:val="20"/>
        </w:rPr>
      </w:pPr>
      <w:r w:rsidRPr="00800CC3">
        <w:rPr>
          <w:rFonts w:ascii="Arial" w:hAnsi="Arial" w:cs="Arial"/>
          <w:b/>
          <w:sz w:val="20"/>
        </w:rPr>
        <w:t>Součástí technických kvalifikačních předpokladů dle zadávací dokumentace je předložení seznamu dvou významných služeb, obdobných předmětu veřejné zakázky dle zadávací dokumentace (tedy služeb v oblasti tvorby komunikační strategie a/nebo facilitace, a to v náročnosti a rozsahu obdobných náročnosti a rozsahu předmětu veřejné zakázky dle této zadávací dokumentace) realizovaných v posledních 3 letech s uvedením jejich finančního, časového a kvalitativního rozsahu. Rozumí se pod těmito významnými službami pouze takové služby, které se zabývaly facilitací procesů vedoucích k tvorbě komunikační strategie?</w:t>
      </w:r>
    </w:p>
    <w:p w:rsidR="005E2916" w:rsidRPr="00800CC3" w:rsidRDefault="005E2916" w:rsidP="005E2916">
      <w:pPr>
        <w:spacing w:before="120" w:after="120"/>
        <w:jc w:val="both"/>
        <w:rPr>
          <w:rFonts w:ascii="Arial" w:hAnsi="Arial" w:cs="Arial"/>
          <w:sz w:val="20"/>
        </w:rPr>
      </w:pPr>
      <w:r w:rsidRPr="00800CC3">
        <w:rPr>
          <w:rFonts w:ascii="Arial" w:hAnsi="Arial" w:cs="Arial"/>
          <w:sz w:val="20"/>
        </w:rPr>
        <w:t>Ne, těmito významnými službami se rozumí i služby, jejichž obsahem byla facilitace jakýchkoli strategických procesů, tedy ne nutně procesů vedoucích k formulaci komunikační strategie.</w:t>
      </w:r>
    </w:p>
    <w:p w:rsidR="005E2916" w:rsidRPr="00800CC3" w:rsidRDefault="005E2916" w:rsidP="005E2916">
      <w:pPr>
        <w:spacing w:before="120" w:after="120"/>
        <w:jc w:val="both"/>
        <w:rPr>
          <w:rFonts w:ascii="Arial" w:hAnsi="Arial" w:cs="Arial"/>
          <w:b/>
          <w:sz w:val="20"/>
        </w:rPr>
      </w:pPr>
      <w:r w:rsidRPr="00800CC3">
        <w:rPr>
          <w:rFonts w:ascii="Arial" w:hAnsi="Arial" w:cs="Arial"/>
          <w:b/>
          <w:sz w:val="20"/>
        </w:rPr>
        <w:t xml:space="preserve">Dle zadávací dokumentace je součástí zakázky vedení interního šetření mezi členy FoRS o dosavadní praxi, cílech, problémových oblastech v komunikaci s veřejností, médii a dalšími cílovými skupinami a potřebném koncepčním zaměření společné komunikační strategie. Toto šetření bude provedeno pomocí dotazníků a tzv. </w:t>
      </w:r>
      <w:proofErr w:type="spellStart"/>
      <w:r w:rsidRPr="00800CC3">
        <w:rPr>
          <w:rFonts w:ascii="Arial" w:hAnsi="Arial" w:cs="Arial"/>
          <w:b/>
          <w:sz w:val="20"/>
        </w:rPr>
        <w:t>focus</w:t>
      </w:r>
      <w:proofErr w:type="spellEnd"/>
      <w:r w:rsidRPr="00800CC3">
        <w:rPr>
          <w:rFonts w:ascii="Arial" w:hAnsi="Arial" w:cs="Arial"/>
          <w:b/>
          <w:sz w:val="20"/>
        </w:rPr>
        <w:t xml:space="preserve"> </w:t>
      </w:r>
      <w:proofErr w:type="spellStart"/>
      <w:r w:rsidRPr="00800CC3">
        <w:rPr>
          <w:rFonts w:ascii="Arial" w:hAnsi="Arial" w:cs="Arial"/>
          <w:b/>
          <w:sz w:val="20"/>
        </w:rPr>
        <w:t>group</w:t>
      </w:r>
      <w:proofErr w:type="spellEnd"/>
      <w:r w:rsidRPr="00800CC3">
        <w:rPr>
          <w:rFonts w:ascii="Arial" w:hAnsi="Arial" w:cs="Arial"/>
          <w:b/>
          <w:sz w:val="20"/>
        </w:rPr>
        <w:t xml:space="preserve"> (nebo řízených rozhovorů) resp. dalšími nástroji dle zkušenosti dodavatele. Jakého rozsahu by mělo být toto interní šetření? </w:t>
      </w:r>
    </w:p>
    <w:p w:rsidR="005E2916" w:rsidRDefault="005E2916" w:rsidP="005E2916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Součástí tohoto interního šetření bude dotazníkové šetření mezi všemi členskými organizacemi FoRS.</w:t>
      </w:r>
      <w:r w:rsidRPr="00970203">
        <w:rPr>
          <w:rFonts w:ascii="Arial" w:hAnsi="Arial" w:cs="Arial"/>
          <w:sz w:val="20"/>
        </w:rPr>
        <w:t xml:space="preserve"> </w:t>
      </w:r>
      <w:r w:rsidRPr="00800CC3">
        <w:rPr>
          <w:rFonts w:ascii="Arial" w:hAnsi="Arial" w:cs="Arial"/>
          <w:sz w:val="20"/>
        </w:rPr>
        <w:t xml:space="preserve">Dodavatel v této souvislosti připraví dotazník, který bude rozeslán všem členským organizacím, ale nepředpokládá se, že na něj </w:t>
      </w:r>
      <w:r>
        <w:rPr>
          <w:rFonts w:ascii="Arial" w:hAnsi="Arial" w:cs="Arial"/>
          <w:sz w:val="20"/>
        </w:rPr>
        <w:t>všechny členské organizace odpoví.</w:t>
      </w:r>
      <w:r w:rsidRPr="00800CC3">
        <w:rPr>
          <w:rFonts w:ascii="Arial" w:hAnsi="Arial" w:cs="Arial"/>
          <w:sz w:val="20"/>
        </w:rPr>
        <w:t xml:space="preserve"> </w:t>
      </w:r>
      <w:r w:rsidR="00BB1FA0">
        <w:rPr>
          <w:rFonts w:ascii="Arial" w:hAnsi="Arial" w:cs="Arial"/>
          <w:sz w:val="20"/>
        </w:rPr>
        <w:t xml:space="preserve">Výsledky tohoto dotazníkového šetření dodavatel zpracuje. </w:t>
      </w:r>
      <w:bookmarkStart w:id="0" w:name="_GoBack"/>
      <w:bookmarkEnd w:id="0"/>
      <w:r>
        <w:rPr>
          <w:rFonts w:ascii="Arial" w:hAnsi="Arial" w:cs="Arial"/>
          <w:sz w:val="20"/>
        </w:rPr>
        <w:t xml:space="preserve">Dále bude osloveno 6-10 členských organizací, </w:t>
      </w:r>
      <w:r w:rsidRPr="00800CC3">
        <w:rPr>
          <w:rFonts w:ascii="Arial" w:hAnsi="Arial" w:cs="Arial"/>
          <w:sz w:val="20"/>
        </w:rPr>
        <w:t>které budou vybrány na základě domluvy se zadavatelem.</w:t>
      </w:r>
      <w:r>
        <w:rPr>
          <w:rFonts w:ascii="Arial" w:hAnsi="Arial" w:cs="Arial"/>
          <w:sz w:val="20"/>
        </w:rPr>
        <w:t xml:space="preserve"> Ty se stanou součástí </w:t>
      </w:r>
      <w:proofErr w:type="spellStart"/>
      <w:r>
        <w:rPr>
          <w:rFonts w:ascii="Arial" w:hAnsi="Arial" w:cs="Arial"/>
          <w:sz w:val="20"/>
        </w:rPr>
        <w:t>focus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group</w:t>
      </w:r>
      <w:proofErr w:type="spellEnd"/>
      <w:r>
        <w:rPr>
          <w:rFonts w:ascii="Arial" w:hAnsi="Arial" w:cs="Arial"/>
          <w:sz w:val="20"/>
        </w:rPr>
        <w:t xml:space="preserve"> a s nimi budou provedeny řízené rozhovory.</w:t>
      </w:r>
    </w:p>
    <w:p w:rsidR="005B4007" w:rsidRDefault="00BB1FA0"/>
    <w:sectPr w:rsidR="005B4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16"/>
    <w:rsid w:val="002E5C40"/>
    <w:rsid w:val="005E2916"/>
    <w:rsid w:val="008258AE"/>
    <w:rsid w:val="00BB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9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9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fors01</dc:creator>
  <cp:lastModifiedBy>fors01</cp:lastModifiedBy>
  <cp:revision>2</cp:revision>
  <dcterms:created xsi:type="dcterms:W3CDTF">2013-08-22T10:01:00Z</dcterms:created>
  <dcterms:modified xsi:type="dcterms:W3CDTF">2013-08-22T11:11:00Z</dcterms:modified>
</cp:coreProperties>
</file>