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BF" w:rsidRPr="00C738B2" w:rsidRDefault="000024BF">
      <w:pPr>
        <w:rPr>
          <w:rFonts w:asciiTheme="minorHAnsi" w:hAnsiTheme="minorHAnsi"/>
          <w:sz w:val="22"/>
          <w:szCs w:val="22"/>
          <w:lang w:val="id-ID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5A7291" w:rsidRPr="00C738B2" w:rsidTr="00C64D52">
        <w:trPr>
          <w:cantSplit/>
        </w:trPr>
        <w:tc>
          <w:tcPr>
            <w:tcW w:w="8856" w:type="dxa"/>
          </w:tcPr>
          <w:p w:rsidR="005A7291" w:rsidRPr="00C738B2" w:rsidRDefault="005A7291" w:rsidP="00053582">
            <w:pPr>
              <w:pStyle w:val="Zhlav"/>
              <w:tabs>
                <w:tab w:val="left" w:pos="1440"/>
              </w:tabs>
              <w:rPr>
                <w:rFonts w:asciiTheme="minorHAnsi" w:hAnsiTheme="minorHAnsi" w:cs="Arial"/>
                <w:b/>
                <w:sz w:val="22"/>
                <w:szCs w:val="22"/>
                <w:lang w:val="id-ID"/>
              </w:rPr>
            </w:pPr>
            <w:r w:rsidRPr="00C738B2">
              <w:rPr>
                <w:rFonts w:asciiTheme="minorHAnsi" w:hAnsiTheme="minorHAnsi" w:cs="Arial"/>
                <w:b/>
                <w:sz w:val="22"/>
                <w:szCs w:val="22"/>
                <w:lang w:val="id-ID"/>
              </w:rPr>
              <w:t>CARITAS</w:t>
            </w:r>
            <w:r w:rsidRPr="00C738B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738B2">
              <w:rPr>
                <w:rFonts w:asciiTheme="minorHAnsi" w:hAnsiTheme="minorHAnsi" w:cs="Arial"/>
                <w:b/>
                <w:sz w:val="22"/>
                <w:szCs w:val="22"/>
                <w:lang w:val="id-ID"/>
              </w:rPr>
              <w:t>CZECH REPUBLIC</w:t>
            </w:r>
          </w:p>
          <w:p w:rsidR="005A7291" w:rsidRPr="00C738B2" w:rsidRDefault="00484416" w:rsidP="007F2BE4">
            <w:pPr>
              <w:pStyle w:val="Zhlav"/>
              <w:tabs>
                <w:tab w:val="left" w:pos="1440"/>
              </w:tabs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r w:rsidR="00053582" w:rsidRPr="00C738B2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Terms of Reference </w:t>
            </w:r>
          </w:p>
        </w:tc>
      </w:tr>
      <w:tr w:rsidR="000024BF" w:rsidRPr="00C738B2" w:rsidTr="00053582">
        <w:tc>
          <w:tcPr>
            <w:tcW w:w="8856" w:type="dxa"/>
            <w:tcBorders>
              <w:bottom w:val="single" w:sz="4" w:space="0" w:color="auto"/>
            </w:tcBorders>
            <w:shd w:val="clear" w:color="auto" w:fill="E0E0E0"/>
          </w:tcPr>
          <w:p w:rsidR="000024BF" w:rsidRPr="00C738B2" w:rsidRDefault="000024BF" w:rsidP="00C64D52">
            <w:pPr>
              <w:rPr>
                <w:rFonts w:asciiTheme="minorHAnsi" w:hAnsiTheme="minorHAnsi"/>
                <w:sz w:val="22"/>
              </w:rPr>
            </w:pPr>
          </w:p>
          <w:p w:rsidR="000024BF" w:rsidRPr="00C738B2" w:rsidRDefault="000024BF" w:rsidP="00C64D52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C738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I. Position Information </w:t>
            </w:r>
          </w:p>
          <w:p w:rsidR="000024BF" w:rsidRPr="00C738B2" w:rsidRDefault="000024BF" w:rsidP="00C64D52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0024BF" w:rsidRPr="00C738B2" w:rsidTr="00C64D52">
        <w:trPr>
          <w:cantSplit/>
        </w:trPr>
        <w:tc>
          <w:tcPr>
            <w:tcW w:w="8856" w:type="dxa"/>
          </w:tcPr>
          <w:p w:rsidR="00BA5584" w:rsidRDefault="007A7870" w:rsidP="00BA5584">
            <w:pPr>
              <w:pStyle w:val="Nadpis3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C738B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Job </w:t>
            </w:r>
            <w:r w:rsidR="000024BF" w:rsidRPr="00C738B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title:</w:t>
            </w:r>
            <w:r w:rsidR="000024BF" w:rsidRPr="00C738B2">
              <w:rPr>
                <w:rFonts w:asciiTheme="minorHAnsi" w:hAnsiTheme="minorHAnsi"/>
                <w:sz w:val="22"/>
                <w:szCs w:val="22"/>
              </w:rPr>
              <w:t xml:space="preserve">                         </w:t>
            </w:r>
            <w:r w:rsidR="00D00967" w:rsidRPr="00C738B2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            </w:t>
            </w:r>
            <w:r w:rsidR="00BA5584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      </w:t>
            </w:r>
            <w:r w:rsidR="00BA5584">
              <w:rPr>
                <w:rFonts w:asciiTheme="minorHAnsi" w:hAnsiTheme="minorHAnsi"/>
                <w:sz w:val="22"/>
                <w:szCs w:val="22"/>
              </w:rPr>
              <w:t xml:space="preserve"> Senior Project Developer</w:t>
            </w:r>
          </w:p>
          <w:p w:rsidR="000024BF" w:rsidRPr="00BA5584" w:rsidRDefault="00BA5584" w:rsidP="00BA5584">
            <w:pPr>
              <w:pStyle w:val="Nadpis3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Humanitarian Aid and Development Cooperation (HPRS)</w:t>
            </w:r>
          </w:p>
          <w:p w:rsidR="000024BF" w:rsidRPr="00C738B2" w:rsidRDefault="000024BF" w:rsidP="00BA5584">
            <w:pPr>
              <w:pStyle w:val="Zpat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  <w:r w:rsidRPr="00C738B2">
              <w:rPr>
                <w:rFonts w:asciiTheme="minorHAnsi" w:hAnsiTheme="minorHAnsi"/>
                <w:sz w:val="22"/>
                <w:szCs w:val="22"/>
              </w:rPr>
              <w:t xml:space="preserve">Supervisor:                             </w:t>
            </w:r>
            <w:r w:rsidR="00D00967" w:rsidRPr="00C738B2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      </w:t>
            </w:r>
            <w:r w:rsidRPr="00C738B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3582" w:rsidRPr="00C738B2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A03DF6">
              <w:rPr>
                <w:rFonts w:asciiTheme="minorHAnsi" w:hAnsiTheme="minorHAnsi"/>
                <w:sz w:val="22"/>
                <w:szCs w:val="22"/>
              </w:rPr>
              <w:t xml:space="preserve">Head of HPRS Department (HOD) </w:t>
            </w:r>
          </w:p>
          <w:p w:rsidR="00D00967" w:rsidRPr="00C738B2" w:rsidRDefault="00D00967" w:rsidP="00BA5584">
            <w:pPr>
              <w:pStyle w:val="Zpat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  <w:r w:rsidRPr="00C738B2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Duty station:                    </w:t>
            </w:r>
            <w:r w:rsidR="00553179" w:rsidRPr="00C738B2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               </w:t>
            </w:r>
            <w:r w:rsidR="00BA5584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 </w:t>
            </w:r>
            <w:r w:rsidR="00053582" w:rsidRPr="00C738B2">
              <w:rPr>
                <w:rFonts w:asciiTheme="minorHAnsi" w:hAnsiTheme="minorHAnsi"/>
                <w:sz w:val="22"/>
                <w:szCs w:val="22"/>
                <w:lang w:val="id-ID"/>
              </w:rPr>
              <w:t>Prague, Czech Republic</w:t>
            </w:r>
          </w:p>
          <w:p w:rsidR="00D00967" w:rsidRPr="00C738B2" w:rsidRDefault="00053582" w:rsidP="00BA5584">
            <w:pPr>
              <w:pStyle w:val="Zpat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  <w:r w:rsidRPr="00C738B2">
              <w:rPr>
                <w:rFonts w:asciiTheme="minorHAnsi" w:hAnsiTheme="minorHAnsi"/>
                <w:sz w:val="22"/>
                <w:szCs w:val="22"/>
              </w:rPr>
              <w:t>Starting Date</w:t>
            </w:r>
            <w:r w:rsidRPr="00C738B2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:     </w:t>
            </w:r>
            <w:r w:rsidRPr="00C738B2">
              <w:rPr>
                <w:rFonts w:asciiTheme="minorHAnsi" w:hAnsiTheme="minorHAnsi"/>
                <w:sz w:val="22"/>
                <w:szCs w:val="22"/>
              </w:rPr>
              <w:t xml:space="preserve">                               </w:t>
            </w:r>
            <w:r w:rsidR="00A03DF6">
              <w:rPr>
                <w:rFonts w:asciiTheme="minorHAnsi" w:hAnsiTheme="minorHAnsi"/>
                <w:sz w:val="22"/>
                <w:szCs w:val="22"/>
              </w:rPr>
              <w:t xml:space="preserve">17 March 2014 </w:t>
            </w:r>
            <w:r w:rsidRPr="00C738B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53582" w:rsidRDefault="00053582" w:rsidP="00C64D52">
            <w:pPr>
              <w:pStyle w:val="Zpat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C738B2">
              <w:rPr>
                <w:rFonts w:asciiTheme="minorHAnsi" w:hAnsiTheme="minorHAnsi"/>
                <w:sz w:val="22"/>
                <w:szCs w:val="22"/>
              </w:rPr>
              <w:t xml:space="preserve">Time Allocation:  </w:t>
            </w:r>
            <w:r w:rsidR="00BA5584"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r w:rsidRPr="00C738B2">
              <w:rPr>
                <w:rFonts w:asciiTheme="minorHAnsi" w:hAnsiTheme="minorHAnsi"/>
                <w:sz w:val="22"/>
                <w:szCs w:val="22"/>
              </w:rPr>
              <w:t xml:space="preserve">40 hours per week </w:t>
            </w:r>
          </w:p>
          <w:p w:rsidR="00C71239" w:rsidRDefault="00C71239" w:rsidP="00C64D52">
            <w:pPr>
              <w:pStyle w:val="Zpat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C71239" w:rsidRPr="00C71239" w:rsidRDefault="00C71239" w:rsidP="00C64D52">
            <w:pPr>
              <w:pStyle w:val="Zpat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color w:val="FF0000"/>
                <w:sz w:val="22"/>
                <w:lang w:val="id-ID"/>
              </w:rPr>
            </w:pPr>
            <w:r w:rsidRPr="00C7123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REQUIREMENT: This position is open ONLY to candidates with an excellent level of written and spoken Czech. Non-Czech speakers/ intermediate Czech-speakers should NOT apply. </w:t>
            </w:r>
          </w:p>
          <w:p w:rsidR="000024BF" w:rsidRPr="00C738B2" w:rsidRDefault="000024BF" w:rsidP="00C64D52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0024BF" w:rsidRPr="00C738B2" w:rsidRDefault="000024BF" w:rsidP="000024BF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8856"/>
      </w:tblGrid>
      <w:tr w:rsidR="000024BF" w:rsidRPr="00C738B2" w:rsidTr="00C64D52">
        <w:tc>
          <w:tcPr>
            <w:tcW w:w="8856" w:type="dxa"/>
            <w:tcBorders>
              <w:bottom w:val="single" w:sz="4" w:space="0" w:color="auto"/>
            </w:tcBorders>
            <w:shd w:val="clear" w:color="auto" w:fill="E0E0E0"/>
          </w:tcPr>
          <w:p w:rsidR="000024BF" w:rsidRPr="00C738B2" w:rsidRDefault="000024BF" w:rsidP="00C64D52">
            <w:pPr>
              <w:pStyle w:val="Nadpis1"/>
              <w:rPr>
                <w:rFonts w:asciiTheme="minorHAnsi" w:hAnsiTheme="minorHAnsi"/>
                <w:sz w:val="22"/>
              </w:rPr>
            </w:pPr>
          </w:p>
          <w:p w:rsidR="000024BF" w:rsidRPr="00C738B2" w:rsidRDefault="000024BF" w:rsidP="00C64D52">
            <w:pPr>
              <w:pStyle w:val="Nadpis1"/>
              <w:rPr>
                <w:rFonts w:asciiTheme="minorHAnsi" w:hAnsiTheme="minorHAnsi"/>
                <w:sz w:val="22"/>
              </w:rPr>
            </w:pPr>
            <w:r w:rsidRPr="00C738B2">
              <w:rPr>
                <w:rFonts w:asciiTheme="minorHAnsi" w:hAnsiTheme="minorHAnsi"/>
                <w:sz w:val="22"/>
                <w:szCs w:val="22"/>
              </w:rPr>
              <w:t xml:space="preserve">II. Organizational Context </w:t>
            </w:r>
          </w:p>
          <w:p w:rsidR="000024BF" w:rsidRPr="00C738B2" w:rsidRDefault="000024BF" w:rsidP="00C64D52">
            <w:pPr>
              <w:pStyle w:val="Nadpis1"/>
              <w:rPr>
                <w:rFonts w:asciiTheme="minorHAnsi" w:hAnsiTheme="minorHAnsi"/>
                <w:b w:val="0"/>
                <w:bCs w:val="0"/>
                <w:i/>
                <w:iCs/>
                <w:sz w:val="22"/>
              </w:rPr>
            </w:pPr>
          </w:p>
        </w:tc>
      </w:tr>
      <w:tr w:rsidR="000024BF" w:rsidRPr="00C738B2" w:rsidTr="00C64D52">
        <w:tc>
          <w:tcPr>
            <w:tcW w:w="8856" w:type="dxa"/>
          </w:tcPr>
          <w:p w:rsidR="000024BF" w:rsidRPr="00C738B2" w:rsidRDefault="000024BF" w:rsidP="00C64D52">
            <w:pPr>
              <w:rPr>
                <w:rFonts w:asciiTheme="minorHAnsi" w:hAnsiTheme="minorHAnsi" w:cs="Arial"/>
                <w:color w:val="000000"/>
                <w:sz w:val="22"/>
                <w:lang w:val="id-ID"/>
              </w:rPr>
            </w:pPr>
          </w:p>
          <w:p w:rsidR="00053582" w:rsidRPr="00C738B2" w:rsidRDefault="00053582" w:rsidP="00A5109D">
            <w:pPr>
              <w:jc w:val="both"/>
              <w:rPr>
                <w:rFonts w:asciiTheme="minorHAnsi" w:hAnsiTheme="minorHAnsi" w:cs="Arial"/>
                <w:sz w:val="22"/>
                <w:lang w:val="en-CA"/>
              </w:rPr>
            </w:pPr>
            <w:r w:rsidRPr="00C738B2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Caritas Czech Republic (CCR) Department for Humanitarian Aid and Development Cooperation (HPRS) is a Department of the General </w:t>
            </w:r>
            <w:r w:rsidR="00055E34" w:rsidRPr="00C738B2">
              <w:rPr>
                <w:rFonts w:asciiTheme="minorHAnsi" w:hAnsiTheme="minorHAnsi" w:cs="Arial"/>
                <w:sz w:val="22"/>
                <w:szCs w:val="22"/>
                <w:lang w:val="en-CA"/>
              </w:rPr>
              <w:t>Secretariat</w:t>
            </w:r>
            <w:r w:rsidRPr="00C738B2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 of CCR in the Czech Republic. HPRS </w:t>
            </w:r>
            <w:r w:rsidR="00055E34" w:rsidRPr="00C738B2">
              <w:rPr>
                <w:rFonts w:asciiTheme="minorHAnsi" w:hAnsiTheme="minorHAnsi" w:cs="Arial"/>
                <w:sz w:val="22"/>
                <w:szCs w:val="22"/>
                <w:lang w:val="en-CA"/>
              </w:rPr>
              <w:t>cooperates</w:t>
            </w:r>
            <w:r w:rsidRPr="00C738B2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 with </w:t>
            </w:r>
            <w:r w:rsidR="00055E34" w:rsidRPr="00C738B2">
              <w:rPr>
                <w:rFonts w:asciiTheme="minorHAnsi" w:hAnsiTheme="minorHAnsi" w:cs="Arial"/>
                <w:sz w:val="22"/>
                <w:szCs w:val="22"/>
                <w:lang w:val="en-CA"/>
              </w:rPr>
              <w:t>diocesan</w:t>
            </w:r>
            <w:r w:rsidRPr="00C738B2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 organizations and other Caritas </w:t>
            </w:r>
            <w:r w:rsidR="00055E34" w:rsidRPr="00C738B2">
              <w:rPr>
                <w:rFonts w:asciiTheme="minorHAnsi" w:hAnsiTheme="minorHAnsi" w:cs="Arial"/>
                <w:sz w:val="22"/>
                <w:szCs w:val="22"/>
                <w:lang w:val="en-CA"/>
              </w:rPr>
              <w:t>structures</w:t>
            </w:r>
            <w:r w:rsidRPr="00C738B2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 in the Czech Republic to </w:t>
            </w:r>
            <w:r w:rsidR="00055E34" w:rsidRPr="00C738B2">
              <w:rPr>
                <w:rFonts w:asciiTheme="minorHAnsi" w:hAnsiTheme="minorHAnsi" w:cs="Arial"/>
                <w:sz w:val="22"/>
                <w:szCs w:val="22"/>
                <w:lang w:val="en-CA"/>
              </w:rPr>
              <w:t>deliver</w:t>
            </w:r>
            <w:r w:rsidRPr="00C738B2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 </w:t>
            </w:r>
            <w:r w:rsidR="00055E34" w:rsidRPr="00C738B2">
              <w:rPr>
                <w:rFonts w:asciiTheme="minorHAnsi" w:hAnsiTheme="minorHAnsi" w:cs="Arial"/>
                <w:sz w:val="22"/>
                <w:szCs w:val="22"/>
                <w:lang w:val="en-CA"/>
              </w:rPr>
              <w:t>humanitarian</w:t>
            </w:r>
            <w:r w:rsidRPr="00C738B2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 aid and development assistance abroad. In addition, HPRS also works to share information </w:t>
            </w:r>
            <w:r w:rsidR="00055E34" w:rsidRPr="00C738B2">
              <w:rPr>
                <w:rFonts w:asciiTheme="minorHAnsi" w:hAnsiTheme="minorHAnsi" w:cs="Arial"/>
                <w:sz w:val="22"/>
                <w:szCs w:val="22"/>
                <w:lang w:val="en-CA"/>
              </w:rPr>
              <w:t>about development assistance</w:t>
            </w:r>
            <w:r w:rsidRPr="00C738B2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 in the Czech </w:t>
            </w:r>
            <w:r w:rsidR="00055E34" w:rsidRPr="00C738B2">
              <w:rPr>
                <w:rFonts w:asciiTheme="minorHAnsi" w:hAnsiTheme="minorHAnsi" w:cs="Arial"/>
                <w:sz w:val="22"/>
                <w:szCs w:val="22"/>
                <w:lang w:val="en-CA"/>
              </w:rPr>
              <w:t>Republic</w:t>
            </w:r>
            <w:r w:rsidRPr="00C738B2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 through Global Development </w:t>
            </w:r>
            <w:r w:rsidR="00055E34" w:rsidRPr="00C738B2">
              <w:rPr>
                <w:rFonts w:asciiTheme="minorHAnsi" w:hAnsiTheme="minorHAnsi" w:cs="Arial"/>
                <w:sz w:val="22"/>
                <w:szCs w:val="22"/>
                <w:lang w:val="en-CA"/>
              </w:rPr>
              <w:t>Education</w:t>
            </w:r>
            <w:r w:rsidRPr="00C738B2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. </w:t>
            </w:r>
          </w:p>
          <w:p w:rsidR="00053582" w:rsidRPr="00C738B2" w:rsidRDefault="00053582" w:rsidP="00A5109D">
            <w:pPr>
              <w:jc w:val="both"/>
              <w:rPr>
                <w:rFonts w:asciiTheme="minorHAnsi" w:hAnsiTheme="minorHAnsi" w:cs="Arial"/>
                <w:sz w:val="22"/>
                <w:lang w:val="en-CA"/>
              </w:rPr>
            </w:pPr>
          </w:p>
          <w:p w:rsidR="00053582" w:rsidRPr="00C738B2" w:rsidRDefault="00053582" w:rsidP="00A5109D">
            <w:pPr>
              <w:jc w:val="both"/>
              <w:rPr>
                <w:rFonts w:asciiTheme="minorHAnsi" w:hAnsiTheme="minorHAnsi" w:cs="Arial"/>
                <w:sz w:val="22"/>
                <w:lang w:val="en-CA"/>
              </w:rPr>
            </w:pPr>
            <w:r w:rsidRPr="00C738B2">
              <w:rPr>
                <w:rFonts w:asciiTheme="minorHAnsi" w:hAnsiTheme="minorHAnsi" w:cs="Arial"/>
                <w:sz w:val="22"/>
                <w:szCs w:val="22"/>
                <w:lang w:val="en-CA"/>
              </w:rPr>
              <w:t>CCR is a respec</w:t>
            </w:r>
            <w:r w:rsidR="00055E34" w:rsidRPr="00C738B2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ted member of the Caritas </w:t>
            </w:r>
            <w:proofErr w:type="spellStart"/>
            <w:r w:rsidR="00055E34" w:rsidRPr="00C738B2">
              <w:rPr>
                <w:rFonts w:asciiTheme="minorHAnsi" w:hAnsiTheme="minorHAnsi" w:cs="Arial"/>
                <w:sz w:val="22"/>
                <w:szCs w:val="22"/>
                <w:lang w:val="en-CA"/>
              </w:rPr>
              <w:t>Internationalis</w:t>
            </w:r>
            <w:proofErr w:type="spellEnd"/>
            <w:r w:rsidR="00055E34" w:rsidRPr="00C738B2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 network, and enjoys a strong relationship with global CI partners. </w:t>
            </w:r>
            <w:r w:rsidR="00452868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In line with the vision of Caritas Europa, CCR works in the Czech Republic and aboard to realize a vision of a civilization of love and justice where every human person can flourish and live in peace and dignity as part of one human family. </w:t>
            </w:r>
          </w:p>
          <w:p w:rsidR="000024BF" w:rsidRPr="00C738B2" w:rsidRDefault="00A5109D" w:rsidP="00A5109D">
            <w:pPr>
              <w:jc w:val="both"/>
              <w:rPr>
                <w:rFonts w:asciiTheme="minorHAnsi" w:hAnsiTheme="minorHAnsi" w:cs="Arial"/>
                <w:color w:val="000000"/>
                <w:sz w:val="22"/>
              </w:rPr>
            </w:pPr>
            <w:r w:rsidRPr="00C738B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55E34" w:rsidRPr="00C738B2" w:rsidRDefault="00055E34" w:rsidP="000024BF">
      <w:pPr>
        <w:rPr>
          <w:rFonts w:asciiTheme="minorHAnsi" w:hAnsiTheme="minorHAnsi"/>
          <w:sz w:val="22"/>
          <w:szCs w:val="22"/>
        </w:rPr>
      </w:pPr>
    </w:p>
    <w:tbl>
      <w:tblPr>
        <w:tblW w:w="88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970"/>
        <w:gridCol w:w="5850"/>
      </w:tblGrid>
      <w:tr w:rsidR="00055E34" w:rsidRPr="00C738B2" w:rsidTr="00A03DF6">
        <w:tc>
          <w:tcPr>
            <w:tcW w:w="882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055E34" w:rsidRPr="00C738B2" w:rsidRDefault="00055E34" w:rsidP="0030723E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C738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III. Responsibilities </w:t>
            </w:r>
          </w:p>
        </w:tc>
      </w:tr>
      <w:tr w:rsidR="000E27C6" w:rsidRPr="00C738B2" w:rsidTr="00A03DF6">
        <w:trPr>
          <w:trHeight w:val="230"/>
        </w:trPr>
        <w:tc>
          <w:tcPr>
            <w:tcW w:w="2970" w:type="dxa"/>
            <w:tcBorders>
              <w:bottom w:val="single" w:sz="4" w:space="0" w:color="auto"/>
            </w:tcBorders>
          </w:tcPr>
          <w:p w:rsidR="000E27C6" w:rsidRPr="00C738B2" w:rsidRDefault="000E27C6" w:rsidP="0030723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Monitoring and Evaluation of Existing Projects 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973D05" w:rsidRPr="00973D05" w:rsidRDefault="00973D05" w:rsidP="00EF7533">
            <w:pPr>
              <w:pStyle w:val="Odstavecseseznamem"/>
              <w:numPr>
                <w:ilvl w:val="0"/>
                <w:numId w:val="34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Design improved project implementation tools and monitor their use by project teams. </w:t>
            </w:r>
          </w:p>
          <w:p w:rsidR="000E27C6" w:rsidRDefault="000E27C6" w:rsidP="00EF7533">
            <w:pPr>
              <w:pStyle w:val="Odstavecseseznamem"/>
              <w:numPr>
                <w:ilvl w:val="0"/>
                <w:numId w:val="34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Monthly review of Program Manager reports on all CCR projects and supporting documentation. </w:t>
            </w:r>
          </w:p>
          <w:p w:rsidR="000E27C6" w:rsidRDefault="000E27C6" w:rsidP="00EF7533">
            <w:pPr>
              <w:pStyle w:val="Odstavecseseznamem"/>
              <w:numPr>
                <w:ilvl w:val="0"/>
                <w:numId w:val="34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Providing Project Managers with monthly feedback to increase quality and consistency of CCR projects. </w:t>
            </w:r>
          </w:p>
          <w:p w:rsidR="000E27C6" w:rsidRDefault="000E27C6" w:rsidP="00EF7533">
            <w:pPr>
              <w:pStyle w:val="Odstavecseseznamem"/>
              <w:numPr>
                <w:ilvl w:val="0"/>
                <w:numId w:val="34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Field visits to inspe</w:t>
            </w:r>
            <w:r w:rsidR="00B82639">
              <w:rPr>
                <w:rFonts w:asciiTheme="minorHAnsi" w:hAnsiTheme="minorHAnsi"/>
                <w:sz w:val="22"/>
                <w:szCs w:val="22"/>
              </w:rPr>
              <w:t>ct project content and quality (4-6 trips per year to crisis and developing counties)</w:t>
            </w:r>
          </w:p>
          <w:p w:rsidR="000E27C6" w:rsidRDefault="000E27C6" w:rsidP="00EF7533">
            <w:pPr>
              <w:pStyle w:val="Odstavecseseznamem"/>
              <w:numPr>
                <w:ilvl w:val="0"/>
                <w:numId w:val="34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of financial management practice of CCR operations in the field. Including budget tracking to ensure that the all project funds are spent efficiently. </w:t>
            </w:r>
          </w:p>
          <w:p w:rsidR="000E27C6" w:rsidRPr="00C738B2" w:rsidRDefault="000E27C6" w:rsidP="00EF7533">
            <w:pPr>
              <w:pStyle w:val="Odstavecseseznamem"/>
              <w:numPr>
                <w:ilvl w:val="0"/>
                <w:numId w:val="34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of procurement and asset management programs in the field to ensure proper procurement and use of CCR assets. </w:t>
            </w:r>
          </w:p>
        </w:tc>
      </w:tr>
      <w:tr w:rsidR="000E27C6" w:rsidRPr="00C738B2" w:rsidTr="00A03DF6">
        <w:trPr>
          <w:trHeight w:val="230"/>
        </w:trPr>
        <w:tc>
          <w:tcPr>
            <w:tcW w:w="2970" w:type="dxa"/>
            <w:tcBorders>
              <w:bottom w:val="single" w:sz="4" w:space="0" w:color="auto"/>
            </w:tcBorders>
          </w:tcPr>
          <w:p w:rsidR="000E27C6" w:rsidRDefault="000E27C6" w:rsidP="0030723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Project Development 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0E27C6" w:rsidRDefault="000E27C6" w:rsidP="00EF7533">
            <w:pPr>
              <w:pStyle w:val="Odstavecseseznamem"/>
              <w:numPr>
                <w:ilvl w:val="0"/>
                <w:numId w:val="34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Monitoring EC, Czech, US, UN and private funding opportunities for CCR around the world. </w:t>
            </w:r>
          </w:p>
          <w:p w:rsidR="000E27C6" w:rsidRDefault="000E27C6" w:rsidP="00EF7533">
            <w:pPr>
              <w:pStyle w:val="Odstavecseseznamem"/>
              <w:numPr>
                <w:ilvl w:val="0"/>
                <w:numId w:val="34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Supervision of concept note and proposal writing in cooperation with project teams. </w:t>
            </w:r>
          </w:p>
          <w:p w:rsidR="000E27C6" w:rsidRDefault="000E27C6" w:rsidP="00EF7533">
            <w:pPr>
              <w:pStyle w:val="Odstavecseseznamem"/>
              <w:numPr>
                <w:ilvl w:val="0"/>
                <w:numId w:val="34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Providing training for CCR staff in HQ and in the field on concept and proposal writing. </w:t>
            </w:r>
          </w:p>
          <w:p w:rsidR="000E27C6" w:rsidRDefault="000E27C6" w:rsidP="00EF7533">
            <w:pPr>
              <w:pStyle w:val="Odstavecseseznamem"/>
              <w:numPr>
                <w:ilvl w:val="0"/>
                <w:numId w:val="34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Monitoring a tracking tool to harmonize all past, present and future CCR grant applications. </w:t>
            </w:r>
          </w:p>
          <w:p w:rsidR="00BD4200" w:rsidRDefault="00BD4200" w:rsidP="00EF7533">
            <w:pPr>
              <w:pStyle w:val="Odstavecseseznamem"/>
              <w:numPr>
                <w:ilvl w:val="0"/>
                <w:numId w:val="34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Monitoring and updating CCR relationship with international donor partners (ECHO, </w:t>
            </w:r>
            <w:proofErr w:type="spellStart"/>
            <w:r w:rsidR="00A03DF6">
              <w:rPr>
                <w:rFonts w:asciiTheme="minorHAnsi" w:hAnsiTheme="minorHAnsi"/>
                <w:sz w:val="22"/>
                <w:szCs w:val="22"/>
              </w:rPr>
              <w:t>EuropeAid</w:t>
            </w:r>
            <w:proofErr w:type="spellEnd"/>
            <w:r w:rsidR="00A03DF6">
              <w:rPr>
                <w:rFonts w:asciiTheme="minorHAnsi" w:hAnsiTheme="minorHAnsi"/>
                <w:sz w:val="22"/>
                <w:szCs w:val="22"/>
              </w:rPr>
              <w:t xml:space="preserve">, UN,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USAID,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). </w:t>
            </w:r>
          </w:p>
        </w:tc>
      </w:tr>
      <w:tr w:rsidR="00055E34" w:rsidRPr="00C738B2" w:rsidTr="00A03DF6">
        <w:trPr>
          <w:trHeight w:val="230"/>
        </w:trPr>
        <w:tc>
          <w:tcPr>
            <w:tcW w:w="2970" w:type="dxa"/>
            <w:tcBorders>
              <w:bottom w:val="single" w:sz="4" w:space="0" w:color="auto"/>
            </w:tcBorders>
          </w:tcPr>
          <w:p w:rsidR="00973D05" w:rsidRDefault="00055E34" w:rsidP="0030723E">
            <w:pPr>
              <w:rPr>
                <w:rFonts w:asciiTheme="minorHAnsi" w:hAnsiTheme="minorHAnsi"/>
                <w:sz w:val="22"/>
                <w:szCs w:val="22"/>
              </w:rPr>
            </w:pPr>
            <w:r w:rsidRPr="00C738B2">
              <w:rPr>
                <w:rFonts w:asciiTheme="minorHAnsi" w:hAnsiTheme="minorHAnsi"/>
                <w:sz w:val="22"/>
                <w:szCs w:val="22"/>
              </w:rPr>
              <w:lastRenderedPageBreak/>
              <w:t>General Management</w:t>
            </w:r>
            <w:r w:rsidR="000E27C6"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="00973D05">
              <w:rPr>
                <w:rFonts w:asciiTheme="minorHAnsi" w:hAnsiTheme="minorHAnsi"/>
                <w:sz w:val="22"/>
                <w:szCs w:val="22"/>
              </w:rPr>
              <w:t xml:space="preserve">Coordination </w:t>
            </w:r>
          </w:p>
          <w:p w:rsidR="00973D05" w:rsidRPr="00973D05" w:rsidRDefault="00973D05" w:rsidP="0030723E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973D05" w:rsidRPr="00973D05" w:rsidRDefault="00BD4200" w:rsidP="00973D05">
            <w:pPr>
              <w:pStyle w:val="Odstavecseseznamem"/>
              <w:numPr>
                <w:ilvl w:val="0"/>
                <w:numId w:val="34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Represent the HOD when the HOD is unavailable</w:t>
            </w:r>
          </w:p>
          <w:p w:rsidR="00C738B2" w:rsidRPr="00EE2C01" w:rsidRDefault="007F2BE4" w:rsidP="00973D05">
            <w:pPr>
              <w:pStyle w:val="Odstavecseseznamem"/>
              <w:numPr>
                <w:ilvl w:val="0"/>
                <w:numId w:val="34"/>
              </w:numPr>
              <w:rPr>
                <w:rFonts w:asciiTheme="minorHAnsi" w:hAnsiTheme="minorHAnsi"/>
                <w:sz w:val="22"/>
              </w:rPr>
            </w:pPr>
            <w:r w:rsidRPr="00EE2C01">
              <w:rPr>
                <w:rFonts w:asciiTheme="minorHAnsi" w:hAnsiTheme="minorHAnsi"/>
                <w:sz w:val="22"/>
                <w:szCs w:val="22"/>
              </w:rPr>
              <w:t xml:space="preserve">Represent HPRS within the </w:t>
            </w:r>
            <w:r w:rsidR="006F03DA" w:rsidRPr="00EE2C01">
              <w:rPr>
                <w:rFonts w:asciiTheme="minorHAnsi" w:hAnsiTheme="minorHAnsi"/>
                <w:sz w:val="22"/>
                <w:szCs w:val="22"/>
              </w:rPr>
              <w:t>Caritas</w:t>
            </w:r>
            <w:r w:rsidRPr="00EE2C01">
              <w:rPr>
                <w:rFonts w:asciiTheme="minorHAnsi" w:hAnsiTheme="minorHAnsi"/>
                <w:sz w:val="22"/>
                <w:szCs w:val="22"/>
              </w:rPr>
              <w:t xml:space="preserve"> Secretariat, with other Caritas structures in the Czech Republic a</w:t>
            </w:r>
            <w:r w:rsidR="00A03DF6">
              <w:rPr>
                <w:rFonts w:asciiTheme="minorHAnsi" w:hAnsiTheme="minorHAnsi"/>
                <w:sz w:val="22"/>
                <w:szCs w:val="22"/>
              </w:rPr>
              <w:t xml:space="preserve">nd within the Caritas </w:t>
            </w:r>
            <w:proofErr w:type="spellStart"/>
            <w:r w:rsidR="00A03DF6">
              <w:rPr>
                <w:rFonts w:asciiTheme="minorHAnsi" w:hAnsiTheme="minorHAnsi"/>
                <w:sz w:val="22"/>
                <w:szCs w:val="22"/>
              </w:rPr>
              <w:t>Internationalis</w:t>
            </w:r>
            <w:proofErr w:type="spellEnd"/>
            <w:r w:rsidR="00A03DF6">
              <w:rPr>
                <w:rFonts w:asciiTheme="minorHAnsi" w:hAnsiTheme="minorHAnsi"/>
                <w:sz w:val="22"/>
                <w:szCs w:val="22"/>
              </w:rPr>
              <w:t xml:space="preserve"> (CI)</w:t>
            </w:r>
            <w:r w:rsidR="00BD4200">
              <w:rPr>
                <w:rFonts w:asciiTheme="minorHAnsi" w:hAnsiTheme="minorHAnsi"/>
                <w:sz w:val="22"/>
                <w:szCs w:val="22"/>
              </w:rPr>
              <w:t xml:space="preserve"> network abroad when HOD is unavailable. </w:t>
            </w:r>
          </w:p>
          <w:p w:rsidR="009D12D6" w:rsidRPr="00973D05" w:rsidRDefault="00D05218" w:rsidP="00973D05">
            <w:pPr>
              <w:pStyle w:val="Odstavecseseznamem"/>
              <w:numPr>
                <w:ilvl w:val="0"/>
                <w:numId w:val="34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Represent the department at the Czech Development Agency, Ministry of Foreign Affairs and other donors both Czech and foreign to lobby for financial support of the projects of the department. </w:t>
            </w:r>
          </w:p>
          <w:p w:rsidR="00973D05" w:rsidRPr="002B20E7" w:rsidRDefault="00973D05" w:rsidP="00973D05">
            <w:pPr>
              <w:pStyle w:val="Odstavecseseznamem"/>
              <w:numPr>
                <w:ilvl w:val="0"/>
                <w:numId w:val="34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Represent CCR in coordination bod</w:t>
            </w:r>
            <w:r w:rsidR="00C71239">
              <w:rPr>
                <w:rFonts w:asciiTheme="minorHAnsi" w:hAnsiTheme="minorHAnsi"/>
                <w:sz w:val="22"/>
                <w:szCs w:val="22"/>
              </w:rPr>
              <w:t xml:space="preserve">ies in the Czech Republic, </w:t>
            </w:r>
            <w:proofErr w:type="spellStart"/>
            <w:r w:rsidR="00C71239">
              <w:rPr>
                <w:rFonts w:asciiTheme="minorHAnsi" w:hAnsiTheme="minorHAnsi"/>
                <w:sz w:val="22"/>
                <w:szCs w:val="22"/>
              </w:rPr>
              <w:t>ie</w:t>
            </w:r>
            <w:proofErr w:type="spellEnd"/>
            <w:r w:rsidR="00C71239">
              <w:rPr>
                <w:rFonts w:asciiTheme="minorHAnsi" w:hAnsiTheme="minorHAnsi"/>
                <w:sz w:val="22"/>
                <w:szCs w:val="22"/>
              </w:rPr>
              <w:t xml:space="preserve"> Fo</w:t>
            </w:r>
            <w:r>
              <w:rPr>
                <w:rFonts w:asciiTheme="minorHAnsi" w:hAnsiTheme="minorHAnsi"/>
                <w:sz w:val="22"/>
                <w:szCs w:val="22"/>
              </w:rPr>
              <w:t>RS.</w:t>
            </w:r>
          </w:p>
          <w:p w:rsidR="002B20E7" w:rsidRDefault="002B20E7" w:rsidP="00973D05">
            <w:pPr>
              <w:pStyle w:val="Odstavecseseznamem"/>
              <w:numPr>
                <w:ilvl w:val="0"/>
                <w:numId w:val="34"/>
              </w:numPr>
              <w:rPr>
                <w:rFonts w:asciiTheme="minorHAnsi" w:hAnsiTheme="minorHAnsi"/>
                <w:sz w:val="22"/>
              </w:rPr>
            </w:pPr>
            <w:r w:rsidRPr="002B20E7">
              <w:rPr>
                <w:rFonts w:asciiTheme="minorHAnsi" w:hAnsiTheme="minorHAnsi"/>
                <w:sz w:val="22"/>
              </w:rPr>
              <w:t>In consultation with</w:t>
            </w:r>
            <w:r w:rsidRPr="002B20E7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r w:rsidR="00BD4200">
              <w:rPr>
                <w:rFonts w:asciiTheme="minorHAnsi" w:hAnsiTheme="minorHAnsi"/>
                <w:sz w:val="22"/>
                <w:szCs w:val="22"/>
              </w:rPr>
              <w:t>HOD</w:t>
            </w:r>
            <w:r w:rsidRPr="002B20E7">
              <w:rPr>
                <w:rFonts w:asciiTheme="minorHAnsi" w:hAnsiTheme="minorHAnsi"/>
                <w:sz w:val="22"/>
                <w:szCs w:val="22"/>
              </w:rPr>
              <w:t xml:space="preserve"> and the Caritas Secretariat management</w:t>
            </w:r>
            <w:r w:rsidRPr="002B20E7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set realistic and efficient overhead levels and work with donors to have the institutional overhead earned by the department able to cover its operational expenses. </w:t>
            </w:r>
          </w:p>
          <w:p w:rsidR="009D12D6" w:rsidRPr="00A03DF6" w:rsidRDefault="00973D05" w:rsidP="00973D05">
            <w:pPr>
              <w:pStyle w:val="Odstavecseseznamem"/>
              <w:numPr>
                <w:ilvl w:val="0"/>
                <w:numId w:val="34"/>
              </w:numPr>
              <w:textAlignment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Ensure that CCR is acting in accordance with the guiding principles of CI abroad in relation to national Caritas in intervention countries. </w:t>
            </w:r>
          </w:p>
        </w:tc>
      </w:tr>
    </w:tbl>
    <w:p w:rsidR="00383F36" w:rsidRPr="00C738B2" w:rsidRDefault="00383F36" w:rsidP="000024BF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970"/>
        <w:gridCol w:w="5850"/>
      </w:tblGrid>
      <w:tr w:rsidR="000024BF" w:rsidRPr="00C738B2" w:rsidTr="00A03DF6">
        <w:trPr>
          <w:trHeight w:val="593"/>
        </w:trPr>
        <w:tc>
          <w:tcPr>
            <w:tcW w:w="882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0024BF" w:rsidRPr="00C738B2" w:rsidRDefault="000024BF" w:rsidP="00C64D52">
            <w:pPr>
              <w:rPr>
                <w:rFonts w:asciiTheme="minorHAnsi" w:hAnsiTheme="minorHAnsi"/>
                <w:b/>
                <w:bCs/>
                <w:sz w:val="22"/>
              </w:rPr>
            </w:pPr>
          </w:p>
          <w:p w:rsidR="000024BF" w:rsidRPr="00C738B2" w:rsidRDefault="00913426" w:rsidP="00C64D52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C738B2">
              <w:rPr>
                <w:rFonts w:asciiTheme="minorHAnsi" w:hAnsiTheme="minorHAnsi"/>
                <w:b/>
                <w:bCs/>
                <w:sz w:val="22"/>
                <w:szCs w:val="22"/>
                <w:lang w:val="id-ID"/>
              </w:rPr>
              <w:t>I</w:t>
            </w:r>
            <w:r w:rsidRPr="00C738B2">
              <w:rPr>
                <w:rFonts w:asciiTheme="minorHAnsi" w:hAnsiTheme="minorHAnsi"/>
                <w:b/>
                <w:bCs/>
                <w:sz w:val="22"/>
                <w:szCs w:val="22"/>
              </w:rPr>
              <w:t>V</w:t>
            </w:r>
            <w:r w:rsidR="000024BF" w:rsidRPr="00C738B2">
              <w:rPr>
                <w:rFonts w:asciiTheme="minorHAnsi" w:hAnsiTheme="minorHAnsi"/>
                <w:b/>
                <w:bCs/>
                <w:sz w:val="22"/>
                <w:szCs w:val="22"/>
              </w:rPr>
              <w:t>. Recruitment Qualifications</w:t>
            </w:r>
          </w:p>
          <w:p w:rsidR="000024BF" w:rsidRPr="00C738B2" w:rsidRDefault="000024BF" w:rsidP="00C64D52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0024BF" w:rsidRPr="00C738B2" w:rsidTr="00A03DF6">
        <w:trPr>
          <w:trHeight w:val="230"/>
        </w:trPr>
        <w:tc>
          <w:tcPr>
            <w:tcW w:w="2970" w:type="dxa"/>
            <w:tcBorders>
              <w:bottom w:val="single" w:sz="4" w:space="0" w:color="auto"/>
            </w:tcBorders>
          </w:tcPr>
          <w:p w:rsidR="000024BF" w:rsidRPr="00C738B2" w:rsidRDefault="00A03DF6" w:rsidP="00C64D5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Education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B82639" w:rsidRPr="0040494F" w:rsidRDefault="00143863" w:rsidP="00A03D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Master</w:t>
            </w:r>
            <w:r w:rsidR="00A03DF6">
              <w:rPr>
                <w:rFonts w:asciiTheme="minorHAnsi" w:hAnsiTheme="minorHAnsi" w:cs="Arial"/>
                <w:sz w:val="22"/>
                <w:szCs w:val="22"/>
              </w:rPr>
              <w:t>’</w:t>
            </w:r>
            <w:r>
              <w:rPr>
                <w:rFonts w:asciiTheme="minorHAnsi" w:hAnsiTheme="minorHAnsi" w:cs="Arial"/>
                <w:sz w:val="22"/>
                <w:szCs w:val="22"/>
              </w:rPr>
              <w:t>s degree in field relevant to inter</w:t>
            </w:r>
            <w:r w:rsidR="00A03DF6">
              <w:rPr>
                <w:rFonts w:asciiTheme="minorHAnsi" w:hAnsiTheme="minorHAnsi" w:cs="Arial"/>
                <w:sz w:val="22"/>
                <w:szCs w:val="22"/>
              </w:rPr>
              <w:t xml:space="preserve">national development assistance, </w:t>
            </w:r>
            <w:r w:rsidR="00A8127F">
              <w:rPr>
                <w:rFonts w:asciiTheme="minorHAnsi" w:hAnsiTheme="minorHAnsi" w:cs="Arial"/>
                <w:sz w:val="22"/>
                <w:szCs w:val="22"/>
              </w:rPr>
              <w:t xml:space="preserve">or equivalent </w:t>
            </w:r>
            <w:r w:rsidR="0040494F">
              <w:rPr>
                <w:rFonts w:asciiTheme="minorHAnsi" w:hAnsiTheme="minorHAnsi" w:cs="Arial"/>
                <w:sz w:val="22"/>
                <w:szCs w:val="22"/>
              </w:rPr>
              <w:t>management-</w:t>
            </w:r>
            <w:r w:rsidR="00A03DF6">
              <w:rPr>
                <w:rFonts w:asciiTheme="minorHAnsi" w:hAnsiTheme="minorHAnsi" w:cs="Arial"/>
                <w:sz w:val="22"/>
                <w:szCs w:val="22"/>
              </w:rPr>
              <w:t>level experience</w:t>
            </w:r>
          </w:p>
        </w:tc>
      </w:tr>
      <w:tr w:rsidR="004D267E" w:rsidRPr="00C738B2" w:rsidTr="00A03DF6">
        <w:trPr>
          <w:trHeight w:val="230"/>
        </w:trPr>
        <w:tc>
          <w:tcPr>
            <w:tcW w:w="2970" w:type="dxa"/>
            <w:tcBorders>
              <w:bottom w:val="single" w:sz="4" w:space="0" w:color="auto"/>
            </w:tcBorders>
          </w:tcPr>
          <w:p w:rsidR="004D267E" w:rsidRPr="00C738B2" w:rsidRDefault="00A03DF6" w:rsidP="00C64D52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Experience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973D05" w:rsidRPr="00973D05" w:rsidRDefault="00973D05" w:rsidP="00973D05">
            <w:pPr>
              <w:pStyle w:val="Zkladntext2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="Arial"/>
                <w:bCs/>
                <w:sz w:val="22"/>
              </w:rPr>
            </w:pPr>
            <w:r w:rsidRPr="00973D05">
              <w:rPr>
                <w:rFonts w:asciiTheme="minorHAnsi" w:hAnsiTheme="minorHAnsi" w:cs="Arial"/>
                <w:bCs/>
                <w:sz w:val="22"/>
                <w:szCs w:val="22"/>
              </w:rPr>
              <w:t xml:space="preserve">Successful experience in grant writing for </w:t>
            </w:r>
            <w:r w:rsidR="00A03DF6">
              <w:rPr>
                <w:rFonts w:asciiTheme="minorHAnsi" w:hAnsiTheme="minorHAnsi" w:cs="Arial"/>
                <w:bCs/>
                <w:sz w:val="22"/>
                <w:szCs w:val="22"/>
              </w:rPr>
              <w:t>Czech and international donors</w:t>
            </w:r>
          </w:p>
          <w:p w:rsidR="0040494F" w:rsidRPr="0040494F" w:rsidRDefault="0040494F" w:rsidP="0040494F">
            <w:pPr>
              <w:pStyle w:val="Zkladntext2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Five years’ </w:t>
            </w:r>
            <w:r w:rsidRPr="00973D05">
              <w:rPr>
                <w:rFonts w:asciiTheme="minorHAnsi" w:hAnsiTheme="minorHAnsi" w:cs="Arial"/>
                <w:bCs/>
                <w:sz w:val="22"/>
                <w:szCs w:val="22"/>
              </w:rPr>
              <w:t xml:space="preserve">management experience in the field of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non-profit management/ project cycle management</w:t>
            </w:r>
            <w:r w:rsidRPr="00973D05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(more experience appreciated)</w:t>
            </w:r>
          </w:p>
          <w:p w:rsidR="00051EE7" w:rsidRPr="00973D05" w:rsidRDefault="0040494F" w:rsidP="00973D05">
            <w:pPr>
              <w:pStyle w:val="Zkladntext2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Project cycle</w:t>
            </w:r>
            <w:r w:rsidR="00143863" w:rsidRPr="00973D05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A8127F" w:rsidRPr="00973D05">
              <w:rPr>
                <w:rFonts w:asciiTheme="minorHAnsi" w:hAnsiTheme="minorHAnsi" w:cs="Arial"/>
                <w:bCs/>
                <w:sz w:val="22"/>
                <w:szCs w:val="22"/>
              </w:rPr>
              <w:t xml:space="preserve">management </w:t>
            </w:r>
            <w:r w:rsidR="00143863" w:rsidRPr="00973D05">
              <w:rPr>
                <w:rFonts w:asciiTheme="minorHAnsi" w:hAnsiTheme="minorHAnsi" w:cs="Arial"/>
                <w:bCs/>
                <w:sz w:val="22"/>
                <w:szCs w:val="22"/>
              </w:rPr>
              <w:t xml:space="preserve">experience </w:t>
            </w:r>
            <w:r w:rsidR="00A8127F" w:rsidRPr="00973D05">
              <w:rPr>
                <w:rFonts w:asciiTheme="minorHAnsi" w:hAnsiTheme="minorHAnsi" w:cs="Arial"/>
                <w:bCs/>
                <w:sz w:val="22"/>
                <w:szCs w:val="22"/>
              </w:rPr>
              <w:t>in the</w:t>
            </w:r>
            <w:r w:rsidR="00143863" w:rsidRPr="00973D05">
              <w:rPr>
                <w:rFonts w:asciiTheme="minorHAnsi" w:hAnsiTheme="minorHAnsi" w:cs="Arial"/>
                <w:bCs/>
                <w:sz w:val="22"/>
                <w:szCs w:val="22"/>
              </w:rPr>
              <w:t xml:space="preserve"> field of international humanitarian aid and development assistance </w:t>
            </w:r>
            <w:r w:rsidR="00EE2C01" w:rsidRPr="00973D05">
              <w:rPr>
                <w:rFonts w:asciiTheme="minorHAnsi" w:hAnsiTheme="minorHAnsi" w:cs="Arial"/>
                <w:bCs/>
                <w:sz w:val="22"/>
                <w:szCs w:val="22"/>
              </w:rPr>
              <w:t>(appreciated)</w:t>
            </w:r>
          </w:p>
          <w:p w:rsidR="00143863" w:rsidRDefault="0040494F" w:rsidP="00347530">
            <w:pPr>
              <w:pStyle w:val="Zkladntext2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="00973D05">
              <w:rPr>
                <w:rFonts w:asciiTheme="minorHAnsi" w:hAnsiTheme="minorHAnsi" w:cs="Arial"/>
                <w:bCs/>
                <w:sz w:val="22"/>
                <w:szCs w:val="22"/>
              </w:rPr>
              <w:t xml:space="preserve">enior </w:t>
            </w:r>
            <w:r w:rsidR="00A8127F">
              <w:rPr>
                <w:rFonts w:asciiTheme="minorHAnsi" w:hAnsiTheme="minorHAnsi" w:cs="Arial"/>
                <w:bCs/>
                <w:sz w:val="22"/>
                <w:szCs w:val="22"/>
              </w:rPr>
              <w:t xml:space="preserve">management </w:t>
            </w:r>
            <w:r w:rsidR="001438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experience </w:t>
            </w:r>
            <w:r w:rsidR="00F32906">
              <w:rPr>
                <w:rFonts w:asciiTheme="minorHAnsi" w:hAnsiTheme="minorHAnsi" w:cs="Arial"/>
                <w:bCs/>
                <w:sz w:val="22"/>
                <w:szCs w:val="22"/>
              </w:rPr>
              <w:t>in a</w:t>
            </w:r>
            <w:r w:rsidR="001438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field mission in the field of international humanitarian </w:t>
            </w:r>
            <w:r w:rsidR="00F32906">
              <w:rPr>
                <w:rFonts w:asciiTheme="minorHAnsi" w:hAnsiTheme="minorHAnsi" w:cs="Arial"/>
                <w:bCs/>
                <w:sz w:val="22"/>
                <w:szCs w:val="22"/>
              </w:rPr>
              <w:t>ai</w:t>
            </w:r>
            <w:r w:rsidR="00973D05">
              <w:rPr>
                <w:rFonts w:asciiTheme="minorHAnsi" w:hAnsiTheme="minorHAnsi" w:cs="Arial"/>
                <w:bCs/>
                <w:sz w:val="22"/>
                <w:szCs w:val="22"/>
              </w:rPr>
              <w:t xml:space="preserve">d and development assistances </w:t>
            </w:r>
            <w:r w:rsidR="00EE2C01">
              <w:rPr>
                <w:rFonts w:asciiTheme="minorHAnsi" w:hAnsiTheme="minorHAnsi" w:cs="Arial"/>
                <w:bCs/>
                <w:sz w:val="22"/>
                <w:szCs w:val="22"/>
              </w:rPr>
              <w:t>(appreciated)</w:t>
            </w:r>
          </w:p>
          <w:p w:rsidR="00143863" w:rsidRDefault="00143863" w:rsidP="00347530">
            <w:pPr>
              <w:pStyle w:val="Zkladntext2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Experience</w:t>
            </w:r>
            <w:r w:rsidR="0045286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w</w:t>
            </w:r>
            <w:r w:rsidR="00A03DF6">
              <w:rPr>
                <w:rFonts w:asciiTheme="minorHAnsi" w:hAnsiTheme="minorHAnsi" w:cs="Arial"/>
                <w:bCs/>
                <w:sz w:val="22"/>
                <w:szCs w:val="22"/>
              </w:rPr>
              <w:t xml:space="preserve">ith the financial management </w:t>
            </w:r>
            <w:r w:rsidR="00452868">
              <w:rPr>
                <w:rFonts w:asciiTheme="minorHAnsi" w:hAnsiTheme="minorHAnsi" w:cs="Arial"/>
                <w:bCs/>
                <w:sz w:val="22"/>
                <w:szCs w:val="22"/>
              </w:rPr>
              <w:t>of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more than EUR </w:t>
            </w:r>
            <w:r w:rsidR="00884AC3">
              <w:rPr>
                <w:rFonts w:asciiTheme="minorHAnsi" w:hAnsiTheme="minorHAnsi" w:cs="Arial"/>
                <w:bCs/>
                <w:sz w:val="22"/>
                <w:szCs w:val="22"/>
              </w:rPr>
              <w:t>250</w:t>
            </w:r>
            <w:r w:rsidR="00EE2C01">
              <w:rPr>
                <w:rFonts w:asciiTheme="minorHAnsi" w:hAnsiTheme="minorHAnsi" w:cs="Arial"/>
                <w:bCs/>
                <w:sz w:val="22"/>
                <w:szCs w:val="22"/>
              </w:rPr>
              <w:t>,000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per year</w:t>
            </w:r>
          </w:p>
          <w:p w:rsidR="00452868" w:rsidRPr="00973D05" w:rsidRDefault="00F32906" w:rsidP="00973D05">
            <w:pPr>
              <w:pStyle w:val="Zkladntext2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Experience</w:t>
            </w:r>
            <w:r w:rsidR="0045286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working in a business or non-profit organization in the Czech Republic, resulting in a</w:t>
            </w:r>
            <w:r w:rsidR="00B82639">
              <w:rPr>
                <w:rFonts w:asciiTheme="minorHAnsi" w:hAnsiTheme="minorHAnsi" w:cs="Arial"/>
                <w:bCs/>
                <w:sz w:val="22"/>
                <w:szCs w:val="22"/>
              </w:rPr>
              <w:t>n</w:t>
            </w:r>
            <w:r w:rsidR="0045286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understanding of Czech regulations and laws that</w:t>
            </w:r>
            <w:r w:rsidR="004049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apply to non-profit operation</w:t>
            </w:r>
          </w:p>
        </w:tc>
      </w:tr>
      <w:tr w:rsidR="00452868" w:rsidRPr="00C738B2" w:rsidTr="00A03DF6">
        <w:trPr>
          <w:trHeight w:val="230"/>
        </w:trPr>
        <w:tc>
          <w:tcPr>
            <w:tcW w:w="2970" w:type="dxa"/>
            <w:tcBorders>
              <w:bottom w:val="single" w:sz="4" w:space="0" w:color="auto"/>
            </w:tcBorders>
          </w:tcPr>
          <w:p w:rsidR="00452868" w:rsidRPr="00452868" w:rsidRDefault="00452868" w:rsidP="00C64D5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Qualifications: 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452868" w:rsidRPr="00A8127F" w:rsidRDefault="00452868" w:rsidP="00383F36">
            <w:pPr>
              <w:pStyle w:val="Odstavecseseznamem"/>
              <w:numPr>
                <w:ilvl w:val="0"/>
                <w:numId w:val="39"/>
              </w:numPr>
              <w:rPr>
                <w:rFonts w:asciiTheme="minorHAnsi" w:hAnsiTheme="minorHAnsi"/>
                <w:sz w:val="22"/>
              </w:rPr>
            </w:pPr>
            <w:r w:rsidRPr="00383F36">
              <w:rPr>
                <w:rFonts w:asciiTheme="minorHAnsi" w:hAnsiTheme="minorHAnsi"/>
                <w:sz w:val="22"/>
                <w:szCs w:val="22"/>
              </w:rPr>
              <w:t xml:space="preserve">Highly organized </w:t>
            </w:r>
          </w:p>
          <w:p w:rsidR="00A8127F" w:rsidRPr="00A8127F" w:rsidRDefault="00A8127F" w:rsidP="00383F36">
            <w:pPr>
              <w:pStyle w:val="Odstavecseseznamem"/>
              <w:numPr>
                <w:ilvl w:val="0"/>
                <w:numId w:val="39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working with a multi-</w:t>
            </w:r>
            <w:r w:rsidR="00B82639">
              <w:rPr>
                <w:rFonts w:asciiTheme="minorHAnsi" w:hAnsiTheme="minorHAnsi"/>
                <w:sz w:val="22"/>
                <w:szCs w:val="22"/>
              </w:rPr>
              <w:t>national team</w:t>
            </w:r>
          </w:p>
          <w:p w:rsidR="00A8127F" w:rsidRPr="00A8127F" w:rsidRDefault="00A8127F" w:rsidP="00383F36">
            <w:pPr>
              <w:pStyle w:val="Odstavecseseznamem"/>
              <w:numPr>
                <w:ilvl w:val="0"/>
                <w:numId w:val="39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networking personality that looks to expand opportunities for growth and partnership </w:t>
            </w:r>
          </w:p>
          <w:p w:rsidR="00383F36" w:rsidRPr="00884AC3" w:rsidRDefault="00383F36" w:rsidP="00383F36">
            <w:pPr>
              <w:pStyle w:val="Odstavecseseznamem"/>
              <w:numPr>
                <w:ilvl w:val="0"/>
                <w:numId w:val="39"/>
              </w:numPr>
              <w:rPr>
                <w:rFonts w:asciiTheme="minorHAnsi" w:hAnsiTheme="minorHAnsi"/>
                <w:sz w:val="22"/>
              </w:rPr>
            </w:pPr>
            <w:r w:rsidRPr="00383F36">
              <w:rPr>
                <w:rFonts w:asciiTheme="minorHAnsi" w:hAnsiTheme="minorHAnsi"/>
                <w:sz w:val="22"/>
                <w:szCs w:val="22"/>
              </w:rPr>
              <w:t>Able to think strategically and design ef</w:t>
            </w:r>
            <w:r w:rsidR="00B82639">
              <w:rPr>
                <w:rFonts w:asciiTheme="minorHAnsi" w:hAnsiTheme="minorHAnsi"/>
                <w:sz w:val="22"/>
                <w:szCs w:val="22"/>
              </w:rPr>
              <w:t>fective programs with concrete indicators of success</w:t>
            </w:r>
          </w:p>
          <w:p w:rsidR="00884AC3" w:rsidRPr="00383F36" w:rsidRDefault="00884AC3" w:rsidP="00383F36">
            <w:pPr>
              <w:pStyle w:val="Odstavecseseznamem"/>
              <w:numPr>
                <w:ilvl w:val="0"/>
                <w:numId w:val="39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Strong experience with t</w:t>
            </w:r>
            <w:r w:rsidR="00B82639">
              <w:rPr>
                <w:rFonts w:asciiTheme="minorHAnsi" w:hAnsiTheme="minorHAnsi"/>
                <w:sz w:val="22"/>
                <w:szCs w:val="22"/>
              </w:rPr>
              <w:t>echnology and management tools</w:t>
            </w:r>
          </w:p>
          <w:p w:rsidR="00383F36" w:rsidRPr="00383F36" w:rsidRDefault="00383F36" w:rsidP="00383F36">
            <w:pPr>
              <w:pStyle w:val="Odstavecseseznamem"/>
              <w:numPr>
                <w:ilvl w:val="0"/>
                <w:numId w:val="39"/>
              </w:numPr>
              <w:rPr>
                <w:rFonts w:asciiTheme="minorHAnsi" w:hAnsiTheme="minorHAnsi"/>
                <w:sz w:val="22"/>
              </w:rPr>
            </w:pPr>
            <w:r w:rsidRPr="00383F36">
              <w:rPr>
                <w:rFonts w:asciiTheme="minorHAnsi" w:hAnsiTheme="minorHAnsi"/>
                <w:sz w:val="22"/>
                <w:szCs w:val="22"/>
              </w:rPr>
              <w:t>Able to measure the true value and impact of development assistance</w:t>
            </w:r>
          </w:p>
          <w:p w:rsidR="00452868" w:rsidRPr="00383F36" w:rsidRDefault="00452868" w:rsidP="00383F36">
            <w:pPr>
              <w:pStyle w:val="Odstavecseseznamem"/>
              <w:numPr>
                <w:ilvl w:val="0"/>
                <w:numId w:val="39"/>
              </w:numPr>
              <w:rPr>
                <w:rFonts w:asciiTheme="minorHAnsi" w:hAnsiTheme="minorHAnsi"/>
                <w:sz w:val="22"/>
              </w:rPr>
            </w:pPr>
            <w:r w:rsidRPr="00383F36">
              <w:rPr>
                <w:rFonts w:asciiTheme="minorHAnsi" w:hAnsiTheme="minorHAnsi"/>
                <w:sz w:val="22"/>
                <w:szCs w:val="22"/>
              </w:rPr>
              <w:t xml:space="preserve">Strong communicator and consensus builder </w:t>
            </w:r>
          </w:p>
          <w:p w:rsidR="000740D6" w:rsidRPr="000740D6" w:rsidRDefault="00452868" w:rsidP="00383F36">
            <w:pPr>
              <w:pStyle w:val="Odstavecseseznamem"/>
              <w:numPr>
                <w:ilvl w:val="0"/>
                <w:numId w:val="39"/>
              </w:numPr>
              <w:rPr>
                <w:rFonts w:asciiTheme="minorHAnsi" w:hAnsiTheme="minorHAnsi"/>
                <w:sz w:val="22"/>
              </w:rPr>
            </w:pPr>
            <w:r w:rsidRPr="000740D6">
              <w:rPr>
                <w:rFonts w:asciiTheme="minorHAnsi" w:hAnsiTheme="minorHAnsi"/>
                <w:sz w:val="22"/>
                <w:szCs w:val="22"/>
              </w:rPr>
              <w:t xml:space="preserve">Able to travel </w:t>
            </w:r>
            <w:r w:rsidR="00EE2C01" w:rsidRPr="000740D6">
              <w:rPr>
                <w:rFonts w:asciiTheme="minorHAnsi" w:hAnsiTheme="minorHAnsi"/>
                <w:sz w:val="22"/>
                <w:szCs w:val="22"/>
              </w:rPr>
              <w:t xml:space="preserve">to challenging locations </w:t>
            </w:r>
          </w:p>
          <w:p w:rsidR="00452868" w:rsidRPr="000740D6" w:rsidRDefault="00452868" w:rsidP="00383F36">
            <w:pPr>
              <w:pStyle w:val="Odstavecseseznamem"/>
              <w:numPr>
                <w:ilvl w:val="0"/>
                <w:numId w:val="39"/>
              </w:numPr>
              <w:rPr>
                <w:rFonts w:asciiTheme="minorHAnsi" w:hAnsiTheme="minorHAnsi"/>
                <w:sz w:val="22"/>
              </w:rPr>
            </w:pPr>
            <w:r w:rsidRPr="000740D6">
              <w:rPr>
                <w:rFonts w:asciiTheme="minorHAnsi" w:hAnsiTheme="minorHAnsi"/>
                <w:sz w:val="22"/>
                <w:szCs w:val="22"/>
              </w:rPr>
              <w:t xml:space="preserve">Ability to communicate effectively with church and </w:t>
            </w:r>
            <w:r w:rsidR="00383F36" w:rsidRPr="000740D6">
              <w:rPr>
                <w:rFonts w:asciiTheme="minorHAnsi" w:hAnsiTheme="minorHAnsi"/>
                <w:sz w:val="22"/>
                <w:szCs w:val="22"/>
              </w:rPr>
              <w:t>societal</w:t>
            </w:r>
            <w:r w:rsidRPr="000740D6">
              <w:rPr>
                <w:rFonts w:asciiTheme="minorHAnsi" w:hAnsiTheme="minorHAnsi"/>
                <w:sz w:val="22"/>
                <w:szCs w:val="22"/>
              </w:rPr>
              <w:t xml:space="preserve"> leaders </w:t>
            </w:r>
          </w:p>
          <w:p w:rsidR="00452868" w:rsidRPr="00383F36" w:rsidRDefault="00452868" w:rsidP="00383F36">
            <w:pPr>
              <w:pStyle w:val="Odstavecseseznamem"/>
              <w:numPr>
                <w:ilvl w:val="0"/>
                <w:numId w:val="39"/>
              </w:numPr>
              <w:rPr>
                <w:rFonts w:asciiTheme="minorHAnsi" w:hAnsiTheme="minorHAnsi"/>
                <w:sz w:val="22"/>
              </w:rPr>
            </w:pPr>
            <w:r w:rsidRPr="00383F36">
              <w:rPr>
                <w:rFonts w:asciiTheme="minorHAnsi" w:hAnsiTheme="minorHAnsi"/>
                <w:sz w:val="22"/>
                <w:szCs w:val="22"/>
              </w:rPr>
              <w:t xml:space="preserve">Respect for the special vision and mission of Caritas </w:t>
            </w:r>
          </w:p>
        </w:tc>
      </w:tr>
      <w:tr w:rsidR="00553179" w:rsidRPr="00C738B2" w:rsidTr="00A03DF6">
        <w:trPr>
          <w:trHeight w:val="230"/>
        </w:trPr>
        <w:tc>
          <w:tcPr>
            <w:tcW w:w="2970" w:type="dxa"/>
            <w:tcBorders>
              <w:bottom w:val="single" w:sz="4" w:space="0" w:color="auto"/>
            </w:tcBorders>
          </w:tcPr>
          <w:p w:rsidR="00553179" w:rsidRPr="00C738B2" w:rsidRDefault="00553179" w:rsidP="00C64D52">
            <w:pPr>
              <w:rPr>
                <w:rFonts w:asciiTheme="minorHAnsi" w:hAnsiTheme="minorHAnsi"/>
                <w:sz w:val="22"/>
                <w:lang w:val="id-ID"/>
              </w:rPr>
            </w:pPr>
          </w:p>
          <w:p w:rsidR="00553179" w:rsidRPr="00C738B2" w:rsidRDefault="00553179" w:rsidP="00C64D52">
            <w:pPr>
              <w:rPr>
                <w:rFonts w:asciiTheme="minorHAnsi" w:hAnsiTheme="minorHAnsi"/>
                <w:sz w:val="22"/>
              </w:rPr>
            </w:pPr>
            <w:r w:rsidRPr="00C738B2">
              <w:rPr>
                <w:rFonts w:asciiTheme="minorHAnsi" w:hAnsiTheme="minorHAnsi"/>
                <w:sz w:val="22"/>
                <w:szCs w:val="22"/>
              </w:rPr>
              <w:t>Language Requirements: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553179" w:rsidRPr="00383F36" w:rsidRDefault="00452868" w:rsidP="00383F36">
            <w:pPr>
              <w:pStyle w:val="Odstavecseseznamem"/>
              <w:numPr>
                <w:ilvl w:val="0"/>
                <w:numId w:val="39"/>
              </w:numPr>
              <w:rPr>
                <w:rFonts w:asciiTheme="minorHAnsi" w:hAnsiTheme="minorHAnsi"/>
                <w:sz w:val="22"/>
              </w:rPr>
            </w:pPr>
            <w:r w:rsidRPr="00383F36">
              <w:rPr>
                <w:rFonts w:asciiTheme="minorHAnsi" w:hAnsiTheme="minorHAnsi"/>
                <w:sz w:val="22"/>
                <w:szCs w:val="22"/>
              </w:rPr>
              <w:t xml:space="preserve">Fluency in written and spoken English (required) </w:t>
            </w:r>
          </w:p>
          <w:p w:rsidR="00452868" w:rsidRPr="00383F36" w:rsidRDefault="00383F36" w:rsidP="00383F36">
            <w:pPr>
              <w:pStyle w:val="Odstavecseseznamem"/>
              <w:numPr>
                <w:ilvl w:val="0"/>
                <w:numId w:val="39"/>
              </w:numPr>
              <w:rPr>
                <w:rFonts w:asciiTheme="minorHAnsi" w:hAnsiTheme="minorHAnsi"/>
                <w:sz w:val="22"/>
              </w:rPr>
            </w:pPr>
            <w:r w:rsidRPr="00383F36">
              <w:rPr>
                <w:rFonts w:asciiTheme="minorHAnsi" w:hAnsiTheme="minorHAnsi"/>
                <w:sz w:val="22"/>
                <w:szCs w:val="22"/>
              </w:rPr>
              <w:t>Fluency</w:t>
            </w:r>
            <w:r w:rsidR="00452868" w:rsidRPr="00383F36">
              <w:rPr>
                <w:rFonts w:asciiTheme="minorHAnsi" w:hAnsiTheme="minorHAnsi"/>
                <w:sz w:val="22"/>
                <w:szCs w:val="22"/>
              </w:rPr>
              <w:t xml:space="preserve"> in written and spoken Czech (</w:t>
            </w:r>
            <w:r w:rsidRPr="00383F36">
              <w:rPr>
                <w:rFonts w:asciiTheme="minorHAnsi" w:hAnsiTheme="minorHAnsi"/>
                <w:sz w:val="22"/>
                <w:szCs w:val="22"/>
              </w:rPr>
              <w:t>required</w:t>
            </w:r>
            <w:r w:rsidR="00452868" w:rsidRPr="00383F36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:rsidR="00452868" w:rsidRPr="00383F36" w:rsidRDefault="00B82639" w:rsidP="00B82639">
            <w:pPr>
              <w:pStyle w:val="Odstavecseseznamem"/>
              <w:numPr>
                <w:ilvl w:val="0"/>
                <w:numId w:val="39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Knowledge Russian/ Arabic/ </w:t>
            </w:r>
            <w:r w:rsidR="00E42CF0">
              <w:rPr>
                <w:rFonts w:asciiTheme="minorHAnsi" w:hAnsiTheme="minorHAnsi"/>
                <w:sz w:val="22"/>
                <w:szCs w:val="22"/>
              </w:rPr>
              <w:t xml:space="preserve">French </w:t>
            </w:r>
            <w:r>
              <w:rPr>
                <w:rFonts w:asciiTheme="minorHAnsi" w:hAnsiTheme="minorHAnsi"/>
                <w:sz w:val="22"/>
                <w:szCs w:val="22"/>
              </w:rPr>
              <w:t>is</w:t>
            </w:r>
            <w:r w:rsidR="00E42CF0">
              <w:rPr>
                <w:rFonts w:asciiTheme="minorHAnsi" w:hAnsiTheme="minorHAnsi"/>
                <w:sz w:val="22"/>
                <w:szCs w:val="22"/>
              </w:rPr>
              <w:t xml:space="preserve"> appreciated</w:t>
            </w:r>
          </w:p>
        </w:tc>
      </w:tr>
    </w:tbl>
    <w:p w:rsidR="005A7291" w:rsidRDefault="005A7291">
      <w:pPr>
        <w:rPr>
          <w:rFonts w:asciiTheme="minorHAnsi" w:hAnsiTheme="minorHAnsi"/>
          <w:sz w:val="22"/>
          <w:szCs w:val="22"/>
        </w:rPr>
      </w:pPr>
    </w:p>
    <w:p w:rsidR="00C71239" w:rsidRPr="00D82512" w:rsidRDefault="00C71239" w:rsidP="00C71239">
      <w:pPr>
        <w:rPr>
          <w:rFonts w:asciiTheme="minorHAnsi" w:hAnsiTheme="minorHAnsi"/>
          <w:b/>
          <w:sz w:val="22"/>
          <w:szCs w:val="22"/>
        </w:rPr>
      </w:pPr>
      <w:r w:rsidRPr="00D82512">
        <w:rPr>
          <w:rFonts w:asciiTheme="minorHAnsi" w:hAnsiTheme="minorHAnsi"/>
          <w:b/>
          <w:sz w:val="22"/>
          <w:szCs w:val="22"/>
        </w:rPr>
        <w:t xml:space="preserve">Calendar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8"/>
        <w:gridCol w:w="6974"/>
      </w:tblGrid>
      <w:tr w:rsidR="00C71239" w:rsidTr="00B04186">
        <w:tc>
          <w:tcPr>
            <w:tcW w:w="2268" w:type="dxa"/>
          </w:tcPr>
          <w:p w:rsidR="00C71239" w:rsidRDefault="00C71239" w:rsidP="00B041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Posting Date </w:t>
            </w:r>
          </w:p>
        </w:tc>
        <w:tc>
          <w:tcPr>
            <w:tcW w:w="6974" w:type="dxa"/>
          </w:tcPr>
          <w:p w:rsidR="00C71239" w:rsidRDefault="00B82639" w:rsidP="00B041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Thursday 12 February </w:t>
            </w:r>
          </w:p>
        </w:tc>
      </w:tr>
      <w:tr w:rsidR="00A42809" w:rsidRPr="00A42809" w:rsidTr="00B04186">
        <w:tc>
          <w:tcPr>
            <w:tcW w:w="2268" w:type="dxa"/>
          </w:tcPr>
          <w:p w:rsidR="00C71239" w:rsidRPr="00A42809" w:rsidRDefault="00C71239" w:rsidP="00B04186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A4280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Application Deadline </w:t>
            </w:r>
          </w:p>
        </w:tc>
        <w:tc>
          <w:tcPr>
            <w:tcW w:w="6974" w:type="dxa"/>
          </w:tcPr>
          <w:p w:rsidR="00C71239" w:rsidRPr="00A42809" w:rsidRDefault="00B82639" w:rsidP="00B04186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Thursday 27 February 2014 </w:t>
            </w:r>
            <w:r w:rsidR="00C71239" w:rsidRPr="00A4280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9:00 AM </w:t>
            </w:r>
          </w:p>
        </w:tc>
      </w:tr>
      <w:tr w:rsidR="00C71239" w:rsidTr="00B04186">
        <w:tc>
          <w:tcPr>
            <w:tcW w:w="2268" w:type="dxa"/>
          </w:tcPr>
          <w:p w:rsidR="00C71239" w:rsidRDefault="00C71239" w:rsidP="00B0418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Staring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Date </w:t>
            </w:r>
          </w:p>
        </w:tc>
        <w:tc>
          <w:tcPr>
            <w:tcW w:w="6974" w:type="dxa"/>
          </w:tcPr>
          <w:p w:rsidR="00C71239" w:rsidRDefault="00C71239" w:rsidP="00C712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Monday 17 March (or earlier) </w:t>
            </w:r>
          </w:p>
        </w:tc>
      </w:tr>
    </w:tbl>
    <w:p w:rsidR="00C71239" w:rsidRDefault="00C71239" w:rsidP="00C71239">
      <w:pPr>
        <w:rPr>
          <w:rFonts w:asciiTheme="minorHAnsi" w:hAnsiTheme="minorHAnsi"/>
          <w:sz w:val="22"/>
          <w:szCs w:val="22"/>
        </w:rPr>
      </w:pPr>
    </w:p>
    <w:p w:rsidR="00C71239" w:rsidRPr="00D82512" w:rsidRDefault="00C71239" w:rsidP="00C71239">
      <w:pPr>
        <w:rPr>
          <w:rFonts w:asciiTheme="minorHAnsi" w:hAnsiTheme="minorHAnsi"/>
          <w:b/>
          <w:sz w:val="22"/>
          <w:szCs w:val="22"/>
        </w:rPr>
      </w:pPr>
      <w:r w:rsidRPr="00D82512">
        <w:rPr>
          <w:rFonts w:asciiTheme="minorHAnsi" w:hAnsiTheme="minorHAnsi"/>
          <w:b/>
          <w:sz w:val="22"/>
          <w:szCs w:val="22"/>
        </w:rPr>
        <w:t xml:space="preserve">Application Process </w:t>
      </w:r>
    </w:p>
    <w:p w:rsidR="00C71239" w:rsidRDefault="00C71239" w:rsidP="00C712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Send 1-page motivation letter </w:t>
      </w:r>
      <w:r w:rsidRPr="00BC357F">
        <w:rPr>
          <w:rFonts w:asciiTheme="minorHAnsi" w:hAnsiTheme="minorHAnsi"/>
          <w:b/>
          <w:sz w:val="22"/>
          <w:szCs w:val="22"/>
        </w:rPr>
        <w:t>in English</w:t>
      </w:r>
      <w:r w:rsidR="00B82639">
        <w:rPr>
          <w:rFonts w:asciiTheme="minorHAnsi" w:hAnsiTheme="minorHAnsi"/>
          <w:sz w:val="22"/>
          <w:szCs w:val="22"/>
        </w:rPr>
        <w:t xml:space="preserve"> confirming that you meet the</w:t>
      </w:r>
      <w:r>
        <w:rPr>
          <w:rFonts w:asciiTheme="minorHAnsi" w:hAnsiTheme="minorHAnsi"/>
          <w:sz w:val="22"/>
          <w:szCs w:val="22"/>
        </w:rPr>
        <w:t xml:space="preserve"> requirements above and a CV </w:t>
      </w:r>
      <w:r w:rsidR="00A42809" w:rsidRPr="00A42809">
        <w:rPr>
          <w:rFonts w:asciiTheme="minorHAnsi" w:hAnsiTheme="minorHAnsi"/>
          <w:sz w:val="22"/>
          <w:szCs w:val="22"/>
        </w:rPr>
        <w:t>in Czech or English</w:t>
      </w:r>
      <w:r w:rsidR="00A4280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to the address below on or be</w:t>
      </w:r>
      <w:r w:rsidR="00A42809">
        <w:rPr>
          <w:rFonts w:asciiTheme="minorHAnsi" w:hAnsiTheme="minorHAnsi"/>
          <w:sz w:val="22"/>
          <w:szCs w:val="22"/>
        </w:rPr>
        <w:t xml:space="preserve">fore the application deadline. </w:t>
      </w:r>
      <w:r w:rsidR="00B82639">
        <w:rPr>
          <w:rFonts w:asciiTheme="minorHAnsi" w:hAnsiTheme="minorHAnsi"/>
          <w:sz w:val="22"/>
          <w:szCs w:val="22"/>
        </w:rPr>
        <w:t xml:space="preserve">A written test in Czech and English will part of the selection process for second round candidates. </w:t>
      </w:r>
    </w:p>
    <w:p w:rsidR="00C71239" w:rsidRDefault="00C71239" w:rsidP="00C71239">
      <w:pPr>
        <w:rPr>
          <w:rFonts w:asciiTheme="minorHAnsi" w:hAnsiTheme="minorHAnsi"/>
          <w:sz w:val="22"/>
          <w:szCs w:val="22"/>
        </w:rPr>
      </w:pPr>
    </w:p>
    <w:p w:rsidR="00C71239" w:rsidRDefault="00C71239" w:rsidP="00C712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Send CV and cover letter to: </w:t>
      </w:r>
    </w:p>
    <w:p w:rsidR="00C71239" w:rsidRDefault="001E4C32" w:rsidP="00C71239">
      <w:pPr>
        <w:rPr>
          <w:rFonts w:asciiTheme="minorHAnsi" w:hAnsiTheme="minorHAnsi"/>
          <w:sz w:val="22"/>
          <w:szCs w:val="22"/>
        </w:rPr>
      </w:pPr>
      <w:hyperlink r:id="rId6" w:history="1">
        <w:r w:rsidR="00A42809" w:rsidRPr="00511AD4">
          <w:rPr>
            <w:rStyle w:val="Hypertextovodkaz"/>
            <w:rFonts w:asciiTheme="minorHAnsi" w:hAnsiTheme="minorHAnsi"/>
            <w:sz w:val="22"/>
            <w:szCs w:val="22"/>
          </w:rPr>
          <w:t>jobs@caritas.cz</w:t>
        </w:r>
      </w:hyperlink>
    </w:p>
    <w:p w:rsidR="00A42809" w:rsidRDefault="00A42809" w:rsidP="00C712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Subject Line: </w:t>
      </w:r>
      <w:r w:rsidR="00B82639">
        <w:rPr>
          <w:rFonts w:asciiTheme="minorHAnsi" w:hAnsiTheme="minorHAnsi"/>
          <w:sz w:val="22"/>
          <w:szCs w:val="22"/>
        </w:rPr>
        <w:t xml:space="preserve">Senior Project Developer </w:t>
      </w:r>
    </w:p>
    <w:p w:rsidR="00B82639" w:rsidRDefault="00B82639" w:rsidP="00C71239">
      <w:pPr>
        <w:rPr>
          <w:rFonts w:asciiTheme="minorHAnsi" w:hAnsiTheme="minorHAnsi"/>
          <w:sz w:val="22"/>
          <w:szCs w:val="22"/>
        </w:rPr>
      </w:pPr>
    </w:p>
    <w:p w:rsidR="00B82639" w:rsidRDefault="00B82639" w:rsidP="00C712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CV and Cover letter should be labeled as follows: </w:t>
      </w:r>
    </w:p>
    <w:p w:rsidR="00B82639" w:rsidRPr="00B82639" w:rsidRDefault="00B82639" w:rsidP="00B82639">
      <w:pPr>
        <w:pStyle w:val="Odstavecseseznamem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B82639">
        <w:rPr>
          <w:rFonts w:asciiTheme="minorHAnsi" w:hAnsiTheme="minorHAnsi"/>
          <w:sz w:val="22"/>
          <w:szCs w:val="22"/>
        </w:rPr>
        <w:t xml:space="preserve">Last Name, First Name, Project Developer CV </w:t>
      </w:r>
    </w:p>
    <w:p w:rsidR="00B82639" w:rsidRPr="00B82639" w:rsidRDefault="00B82639" w:rsidP="00B82639">
      <w:pPr>
        <w:pStyle w:val="Odstavecseseznamem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B82639">
        <w:rPr>
          <w:rFonts w:asciiTheme="minorHAnsi" w:hAnsiTheme="minorHAnsi"/>
          <w:sz w:val="22"/>
          <w:szCs w:val="22"/>
        </w:rPr>
        <w:t xml:space="preserve">Last Name, First Name, Project Developer Cover Letter </w:t>
      </w:r>
    </w:p>
    <w:p w:rsidR="00C71239" w:rsidRDefault="00C71239" w:rsidP="00C71239">
      <w:pPr>
        <w:rPr>
          <w:rFonts w:asciiTheme="minorHAnsi" w:hAnsiTheme="minorHAnsi"/>
          <w:sz w:val="22"/>
          <w:szCs w:val="22"/>
        </w:rPr>
      </w:pPr>
    </w:p>
    <w:p w:rsidR="00C71239" w:rsidRPr="00C738B2" w:rsidRDefault="00C71239" w:rsidP="00C712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Only candidates selected for an interview will receive a response. </w:t>
      </w:r>
    </w:p>
    <w:p w:rsidR="00C71239" w:rsidRDefault="00C71239">
      <w:pPr>
        <w:rPr>
          <w:rFonts w:asciiTheme="minorHAnsi" w:hAnsiTheme="minorHAnsi"/>
          <w:sz w:val="22"/>
          <w:szCs w:val="22"/>
        </w:rPr>
      </w:pPr>
    </w:p>
    <w:p w:rsidR="00383F36" w:rsidRPr="00C738B2" w:rsidRDefault="00383F3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**END**</w:t>
      </w:r>
    </w:p>
    <w:sectPr w:rsidR="00383F36" w:rsidRPr="00C738B2" w:rsidSect="00DA1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06C1411A"/>
    <w:multiLevelType w:val="hybridMultilevel"/>
    <w:tmpl w:val="6D945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B644E"/>
    <w:multiLevelType w:val="hybridMultilevel"/>
    <w:tmpl w:val="BE74E430"/>
    <w:lvl w:ilvl="0" w:tplc="8594E1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E5684"/>
    <w:multiLevelType w:val="hybridMultilevel"/>
    <w:tmpl w:val="9624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D39C7"/>
    <w:multiLevelType w:val="hybridMultilevel"/>
    <w:tmpl w:val="6C14BE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A56CC"/>
    <w:multiLevelType w:val="hybridMultilevel"/>
    <w:tmpl w:val="2994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024D4"/>
    <w:multiLevelType w:val="hybridMultilevel"/>
    <w:tmpl w:val="1D246884"/>
    <w:lvl w:ilvl="0" w:tplc="85A449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4F30DD"/>
    <w:multiLevelType w:val="hybridMultilevel"/>
    <w:tmpl w:val="76F882BA"/>
    <w:lvl w:ilvl="0" w:tplc="1766028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786879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F9669A"/>
    <w:multiLevelType w:val="hybridMultilevel"/>
    <w:tmpl w:val="D060766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91E1C"/>
    <w:multiLevelType w:val="hybridMultilevel"/>
    <w:tmpl w:val="DCDCA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BF3D32"/>
    <w:multiLevelType w:val="hybridMultilevel"/>
    <w:tmpl w:val="4360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A3CE0"/>
    <w:multiLevelType w:val="hybridMultilevel"/>
    <w:tmpl w:val="2B0E2EF8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A34348"/>
    <w:multiLevelType w:val="multilevel"/>
    <w:tmpl w:val="E2E4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871C1E"/>
    <w:multiLevelType w:val="hybridMultilevel"/>
    <w:tmpl w:val="D3DC1D36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A2E3D"/>
    <w:multiLevelType w:val="hybridMultilevel"/>
    <w:tmpl w:val="2B2C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D6616"/>
    <w:multiLevelType w:val="hybridMultilevel"/>
    <w:tmpl w:val="E18E9F5C"/>
    <w:lvl w:ilvl="0" w:tplc="2786879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7150BE"/>
    <w:multiLevelType w:val="hybridMultilevel"/>
    <w:tmpl w:val="9148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B442C"/>
    <w:multiLevelType w:val="hybridMultilevel"/>
    <w:tmpl w:val="2F5083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81611"/>
    <w:multiLevelType w:val="hybridMultilevel"/>
    <w:tmpl w:val="9878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24B11"/>
    <w:multiLevelType w:val="hybridMultilevel"/>
    <w:tmpl w:val="2D487740"/>
    <w:lvl w:ilvl="0" w:tplc="276E1C2A">
      <w:numFmt w:val="none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A9168A"/>
    <w:multiLevelType w:val="hybridMultilevel"/>
    <w:tmpl w:val="AC8043F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50321"/>
    <w:multiLevelType w:val="hybridMultilevel"/>
    <w:tmpl w:val="7DAE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466086"/>
    <w:multiLevelType w:val="hybridMultilevel"/>
    <w:tmpl w:val="804A3604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E46AE2"/>
    <w:multiLevelType w:val="hybridMultilevel"/>
    <w:tmpl w:val="8D882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0E766B"/>
    <w:multiLevelType w:val="hybridMultilevel"/>
    <w:tmpl w:val="73C851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31636"/>
    <w:multiLevelType w:val="hybridMultilevel"/>
    <w:tmpl w:val="8B7A3D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2736C2"/>
    <w:multiLevelType w:val="hybridMultilevel"/>
    <w:tmpl w:val="D6EE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22575"/>
    <w:multiLevelType w:val="hybridMultilevel"/>
    <w:tmpl w:val="4BDE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A7E2C"/>
    <w:multiLevelType w:val="hybridMultilevel"/>
    <w:tmpl w:val="45426970"/>
    <w:lvl w:ilvl="0" w:tplc="532410E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471A9C"/>
    <w:multiLevelType w:val="hybridMultilevel"/>
    <w:tmpl w:val="6FB00E58"/>
    <w:lvl w:ilvl="0" w:tplc="7F2E78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704B84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DCA6D82">
      <w:start w:val="1"/>
      <w:numFmt w:val="bullet"/>
      <w:lvlText w:val=""/>
      <w:lvlJc w:val="left"/>
      <w:pPr>
        <w:tabs>
          <w:tab w:val="num" w:pos="1800"/>
        </w:tabs>
        <w:ind w:left="1800" w:hanging="180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42A3D"/>
    <w:multiLevelType w:val="hybridMultilevel"/>
    <w:tmpl w:val="F7BC6C9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425217"/>
    <w:multiLevelType w:val="hybridMultilevel"/>
    <w:tmpl w:val="F4F2A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AC2F5F"/>
    <w:multiLevelType w:val="hybridMultilevel"/>
    <w:tmpl w:val="12D4AC30"/>
    <w:lvl w:ilvl="0" w:tplc="276E1C2A">
      <w:numFmt w:val="none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6921BF"/>
    <w:multiLevelType w:val="hybridMultilevel"/>
    <w:tmpl w:val="C2BC1E40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6747C6"/>
    <w:multiLevelType w:val="hybridMultilevel"/>
    <w:tmpl w:val="5FFCC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363857"/>
    <w:multiLevelType w:val="hybridMultilevel"/>
    <w:tmpl w:val="2A7E959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B612CF9"/>
    <w:multiLevelType w:val="hybridMultilevel"/>
    <w:tmpl w:val="FE7EE8E0"/>
    <w:lvl w:ilvl="0" w:tplc="81BCA004">
      <w:start w:val="1"/>
      <w:numFmt w:val="upperRoman"/>
      <w:pStyle w:val="Nadpis2"/>
      <w:lvlText w:val="%1."/>
      <w:lvlJc w:val="right"/>
      <w:pPr>
        <w:tabs>
          <w:tab w:val="num" w:pos="1620"/>
        </w:tabs>
        <w:ind w:left="1620" w:hanging="180"/>
      </w:pPr>
    </w:lvl>
    <w:lvl w:ilvl="1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5FE2D6E6">
      <w:start w:val="1"/>
      <w:numFmt w:val="upperRoman"/>
      <w:lvlText w:val="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7">
    <w:nsid w:val="754A7276"/>
    <w:multiLevelType w:val="hybridMultilevel"/>
    <w:tmpl w:val="C1A8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A0469D"/>
    <w:multiLevelType w:val="hybridMultilevel"/>
    <w:tmpl w:val="40569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86BFA"/>
    <w:multiLevelType w:val="hybridMultilevel"/>
    <w:tmpl w:val="43849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0815FF"/>
    <w:multiLevelType w:val="hybridMultilevel"/>
    <w:tmpl w:val="331A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3"/>
  </w:num>
  <w:num w:numId="4">
    <w:abstractNumId w:val="15"/>
  </w:num>
  <w:num w:numId="5">
    <w:abstractNumId w:val="29"/>
  </w:num>
  <w:num w:numId="6">
    <w:abstractNumId w:val="13"/>
  </w:num>
  <w:num w:numId="7">
    <w:abstractNumId w:val="33"/>
  </w:num>
  <w:num w:numId="8">
    <w:abstractNumId w:val="28"/>
  </w:num>
  <w:num w:numId="9">
    <w:abstractNumId w:val="7"/>
  </w:num>
  <w:num w:numId="10">
    <w:abstractNumId w:val="19"/>
  </w:num>
  <w:num w:numId="11">
    <w:abstractNumId w:val="6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5"/>
  </w:num>
  <w:num w:numId="15">
    <w:abstractNumId w:val="1"/>
  </w:num>
  <w:num w:numId="16">
    <w:abstractNumId w:val="9"/>
  </w:num>
  <w:num w:numId="17">
    <w:abstractNumId w:val="36"/>
  </w:num>
  <w:num w:numId="18">
    <w:abstractNumId w:val="2"/>
  </w:num>
  <w:num w:numId="19">
    <w:abstractNumId w:val="31"/>
  </w:num>
  <w:num w:numId="20">
    <w:abstractNumId w:val="4"/>
  </w:num>
  <w:num w:numId="21">
    <w:abstractNumId w:val="17"/>
  </w:num>
  <w:num w:numId="22">
    <w:abstractNumId w:val="38"/>
  </w:num>
  <w:num w:numId="23">
    <w:abstractNumId w:val="34"/>
  </w:num>
  <w:num w:numId="24">
    <w:abstractNumId w:val="24"/>
  </w:num>
  <w:num w:numId="25">
    <w:abstractNumId w:val="20"/>
  </w:num>
  <w:num w:numId="26">
    <w:abstractNumId w:val="8"/>
  </w:num>
  <w:num w:numId="27">
    <w:abstractNumId w:val="30"/>
  </w:num>
  <w:num w:numId="28">
    <w:abstractNumId w:val="11"/>
  </w:num>
  <w:num w:numId="29">
    <w:abstractNumId w:val="5"/>
  </w:num>
  <w:num w:numId="30">
    <w:abstractNumId w:val="10"/>
  </w:num>
  <w:num w:numId="31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39"/>
  </w:num>
  <w:num w:numId="33">
    <w:abstractNumId w:val="40"/>
  </w:num>
  <w:num w:numId="34">
    <w:abstractNumId w:val="3"/>
  </w:num>
  <w:num w:numId="35">
    <w:abstractNumId w:val="37"/>
  </w:num>
  <w:num w:numId="36">
    <w:abstractNumId w:val="18"/>
  </w:num>
  <w:num w:numId="37">
    <w:abstractNumId w:val="27"/>
  </w:num>
  <w:num w:numId="38">
    <w:abstractNumId w:val="26"/>
  </w:num>
  <w:num w:numId="39">
    <w:abstractNumId w:val="16"/>
  </w:num>
  <w:num w:numId="40">
    <w:abstractNumId w:val="1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BF"/>
    <w:rsid w:val="000024BF"/>
    <w:rsid w:val="00004117"/>
    <w:rsid w:val="00010A46"/>
    <w:rsid w:val="000171AE"/>
    <w:rsid w:val="00051EE7"/>
    <w:rsid w:val="00053582"/>
    <w:rsid w:val="00055E34"/>
    <w:rsid w:val="000740D6"/>
    <w:rsid w:val="00094D81"/>
    <w:rsid w:val="000973E1"/>
    <w:rsid w:val="000E27C6"/>
    <w:rsid w:val="00122B06"/>
    <w:rsid w:val="00132B86"/>
    <w:rsid w:val="00143863"/>
    <w:rsid w:val="00164413"/>
    <w:rsid w:val="00187FB4"/>
    <w:rsid w:val="001E4C32"/>
    <w:rsid w:val="001F5C19"/>
    <w:rsid w:val="0021286D"/>
    <w:rsid w:val="00222818"/>
    <w:rsid w:val="002551D6"/>
    <w:rsid w:val="002678D1"/>
    <w:rsid w:val="002A230B"/>
    <w:rsid w:val="002B20E7"/>
    <w:rsid w:val="002F68A5"/>
    <w:rsid w:val="0030682C"/>
    <w:rsid w:val="0030686F"/>
    <w:rsid w:val="00307BEE"/>
    <w:rsid w:val="003106A7"/>
    <w:rsid w:val="00347530"/>
    <w:rsid w:val="003629D3"/>
    <w:rsid w:val="00383F36"/>
    <w:rsid w:val="00394B39"/>
    <w:rsid w:val="003B3AE3"/>
    <w:rsid w:val="0040494F"/>
    <w:rsid w:val="004356B6"/>
    <w:rsid w:val="00452868"/>
    <w:rsid w:val="00475051"/>
    <w:rsid w:val="00484416"/>
    <w:rsid w:val="004D267E"/>
    <w:rsid w:val="00521CA1"/>
    <w:rsid w:val="00525FB9"/>
    <w:rsid w:val="00553179"/>
    <w:rsid w:val="00555701"/>
    <w:rsid w:val="00555865"/>
    <w:rsid w:val="00583594"/>
    <w:rsid w:val="0059133A"/>
    <w:rsid w:val="00597048"/>
    <w:rsid w:val="005A7291"/>
    <w:rsid w:val="005D35CB"/>
    <w:rsid w:val="005E040E"/>
    <w:rsid w:val="005F5689"/>
    <w:rsid w:val="005F6B7F"/>
    <w:rsid w:val="00632441"/>
    <w:rsid w:val="00636CB9"/>
    <w:rsid w:val="0063781D"/>
    <w:rsid w:val="00676802"/>
    <w:rsid w:val="00693F17"/>
    <w:rsid w:val="006A7356"/>
    <w:rsid w:val="006B7CD2"/>
    <w:rsid w:val="006F03DA"/>
    <w:rsid w:val="00735784"/>
    <w:rsid w:val="0078545B"/>
    <w:rsid w:val="00794089"/>
    <w:rsid w:val="007A7870"/>
    <w:rsid w:val="007C26F7"/>
    <w:rsid w:val="007D0D4C"/>
    <w:rsid w:val="007F2BE4"/>
    <w:rsid w:val="007F36AA"/>
    <w:rsid w:val="00834757"/>
    <w:rsid w:val="00850DCC"/>
    <w:rsid w:val="0085146C"/>
    <w:rsid w:val="00853307"/>
    <w:rsid w:val="00865276"/>
    <w:rsid w:val="008717CC"/>
    <w:rsid w:val="00884AC3"/>
    <w:rsid w:val="008A2E52"/>
    <w:rsid w:val="008A2F8F"/>
    <w:rsid w:val="008A6C39"/>
    <w:rsid w:val="008B08D3"/>
    <w:rsid w:val="00913426"/>
    <w:rsid w:val="00923BD9"/>
    <w:rsid w:val="00973D05"/>
    <w:rsid w:val="00985E0D"/>
    <w:rsid w:val="00987F43"/>
    <w:rsid w:val="00996163"/>
    <w:rsid w:val="00997DF0"/>
    <w:rsid w:val="009A1799"/>
    <w:rsid w:val="009D12D6"/>
    <w:rsid w:val="009E2062"/>
    <w:rsid w:val="00A03DF6"/>
    <w:rsid w:val="00A04E61"/>
    <w:rsid w:val="00A42809"/>
    <w:rsid w:val="00A5109D"/>
    <w:rsid w:val="00A5613D"/>
    <w:rsid w:val="00A56D68"/>
    <w:rsid w:val="00A8127F"/>
    <w:rsid w:val="00A86AA0"/>
    <w:rsid w:val="00AB15F5"/>
    <w:rsid w:val="00AD6094"/>
    <w:rsid w:val="00B02B48"/>
    <w:rsid w:val="00B06F98"/>
    <w:rsid w:val="00B4104C"/>
    <w:rsid w:val="00B4404C"/>
    <w:rsid w:val="00B53B76"/>
    <w:rsid w:val="00B62CE3"/>
    <w:rsid w:val="00B67030"/>
    <w:rsid w:val="00B82639"/>
    <w:rsid w:val="00B92254"/>
    <w:rsid w:val="00B92739"/>
    <w:rsid w:val="00BA086A"/>
    <w:rsid w:val="00BA5584"/>
    <w:rsid w:val="00BB64E7"/>
    <w:rsid w:val="00BB782C"/>
    <w:rsid w:val="00BD1A95"/>
    <w:rsid w:val="00BD4200"/>
    <w:rsid w:val="00BD7621"/>
    <w:rsid w:val="00C04B43"/>
    <w:rsid w:val="00C21884"/>
    <w:rsid w:val="00C31BBF"/>
    <w:rsid w:val="00C51B9D"/>
    <w:rsid w:val="00C64D52"/>
    <w:rsid w:val="00C71239"/>
    <w:rsid w:val="00C738B2"/>
    <w:rsid w:val="00C80B0B"/>
    <w:rsid w:val="00CF2DD8"/>
    <w:rsid w:val="00D00967"/>
    <w:rsid w:val="00D024FF"/>
    <w:rsid w:val="00D05218"/>
    <w:rsid w:val="00D15513"/>
    <w:rsid w:val="00D164B1"/>
    <w:rsid w:val="00D238FE"/>
    <w:rsid w:val="00D27CFD"/>
    <w:rsid w:val="00D304B7"/>
    <w:rsid w:val="00D56BDF"/>
    <w:rsid w:val="00D57064"/>
    <w:rsid w:val="00D66806"/>
    <w:rsid w:val="00D67932"/>
    <w:rsid w:val="00D96768"/>
    <w:rsid w:val="00DA1535"/>
    <w:rsid w:val="00DA27A1"/>
    <w:rsid w:val="00DB0774"/>
    <w:rsid w:val="00DC3994"/>
    <w:rsid w:val="00E070FE"/>
    <w:rsid w:val="00E35629"/>
    <w:rsid w:val="00E42CF0"/>
    <w:rsid w:val="00E57FBE"/>
    <w:rsid w:val="00E61F57"/>
    <w:rsid w:val="00E72E34"/>
    <w:rsid w:val="00E87485"/>
    <w:rsid w:val="00EA680D"/>
    <w:rsid w:val="00ED56B9"/>
    <w:rsid w:val="00EE2C01"/>
    <w:rsid w:val="00EF1877"/>
    <w:rsid w:val="00EF7533"/>
    <w:rsid w:val="00F02AF5"/>
    <w:rsid w:val="00F32906"/>
    <w:rsid w:val="00F57B98"/>
    <w:rsid w:val="00FA4BA6"/>
    <w:rsid w:val="00FB4AA6"/>
    <w:rsid w:val="00FB5790"/>
    <w:rsid w:val="00FC7C24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4B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0024BF"/>
    <w:pPr>
      <w:keepNext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qFormat/>
    <w:rsid w:val="00BD1A95"/>
    <w:pPr>
      <w:keepNext/>
      <w:numPr>
        <w:numId w:val="17"/>
      </w:numPr>
      <w:jc w:val="both"/>
      <w:outlineLvl w:val="1"/>
    </w:pPr>
    <w:rPr>
      <w:rFonts w:ascii="Times New Roman" w:hAnsi="Times New Roman"/>
      <w:iCs/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0024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24BF"/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customStyle="1" w:styleId="Nadpis3Char">
    <w:name w:val="Nadpis 3 Char"/>
    <w:basedOn w:val="Standardnpsmoodstavce"/>
    <w:link w:val="Nadpis3"/>
    <w:rsid w:val="000024BF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Zkladntext">
    <w:name w:val="Body Text"/>
    <w:basedOn w:val="Normln"/>
    <w:link w:val="ZkladntextChar"/>
    <w:rsid w:val="000024BF"/>
    <w:pPr>
      <w:jc w:val="both"/>
    </w:pPr>
    <w:rPr>
      <w:rFonts w:cs="Arial"/>
    </w:rPr>
  </w:style>
  <w:style w:type="character" w:customStyle="1" w:styleId="ZkladntextChar">
    <w:name w:val="Základní text Char"/>
    <w:basedOn w:val="Standardnpsmoodstavce"/>
    <w:link w:val="Zkladntext"/>
    <w:rsid w:val="000024BF"/>
    <w:rPr>
      <w:rFonts w:ascii="Arial" w:eastAsia="Times New Roman" w:hAnsi="Arial" w:cs="Arial"/>
      <w:sz w:val="20"/>
      <w:szCs w:val="24"/>
      <w:lang w:val="en-US"/>
    </w:rPr>
  </w:style>
  <w:style w:type="paragraph" w:styleId="Zpat">
    <w:name w:val="footer"/>
    <w:basedOn w:val="Normln"/>
    <w:link w:val="ZpatChar"/>
    <w:rsid w:val="000024BF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0024BF"/>
    <w:rPr>
      <w:rFonts w:ascii="Arial" w:eastAsia="Times New Roman" w:hAnsi="Arial" w:cs="Times New Roman"/>
      <w:sz w:val="20"/>
      <w:szCs w:val="24"/>
      <w:lang w:val="en-US"/>
    </w:rPr>
  </w:style>
  <w:style w:type="paragraph" w:styleId="Zhlav">
    <w:name w:val="header"/>
    <w:basedOn w:val="Normln"/>
    <w:link w:val="ZhlavChar"/>
    <w:rsid w:val="000024BF"/>
    <w:pPr>
      <w:tabs>
        <w:tab w:val="center" w:pos="4153"/>
        <w:tab w:val="right" w:pos="8306"/>
      </w:tabs>
    </w:pPr>
    <w:rPr>
      <w:rFonts w:ascii="Times New Roman" w:hAnsi="Times New Roman"/>
      <w:szCs w:val="20"/>
      <w:lang w:val="en-AU" w:eastAsia="nl-NL"/>
    </w:rPr>
  </w:style>
  <w:style w:type="character" w:customStyle="1" w:styleId="ZhlavChar">
    <w:name w:val="Záhlaví Char"/>
    <w:basedOn w:val="Standardnpsmoodstavce"/>
    <w:link w:val="Zhlav"/>
    <w:rsid w:val="000024BF"/>
    <w:rPr>
      <w:rFonts w:ascii="Times New Roman" w:eastAsia="Times New Roman" w:hAnsi="Times New Roman" w:cs="Times New Roman"/>
      <w:sz w:val="20"/>
      <w:szCs w:val="20"/>
      <w:lang w:val="en-AU" w:eastAsia="nl-NL"/>
    </w:rPr>
  </w:style>
  <w:style w:type="character" w:styleId="Hypertextovodkaz">
    <w:name w:val="Hyperlink"/>
    <w:basedOn w:val="Standardnpsmoodstavce"/>
    <w:rsid w:val="000024BF"/>
    <w:rPr>
      <w:color w:val="0000FF"/>
      <w:u w:val="single"/>
    </w:rPr>
  </w:style>
  <w:style w:type="character" w:customStyle="1" w:styleId="fullpost">
    <w:name w:val="fullpost"/>
    <w:basedOn w:val="Standardnpsmoodstavce"/>
    <w:rsid w:val="001F5C19"/>
  </w:style>
  <w:style w:type="paragraph" w:styleId="Odstavecseseznamem">
    <w:name w:val="List Paragraph"/>
    <w:basedOn w:val="Normln"/>
    <w:uiPriority w:val="34"/>
    <w:qFormat/>
    <w:rsid w:val="00C31BBF"/>
    <w:pPr>
      <w:ind w:left="720"/>
      <w:contextualSpacing/>
    </w:pPr>
  </w:style>
  <w:style w:type="paragraph" w:customStyle="1" w:styleId="defaulttext">
    <w:name w:val="defaulttext"/>
    <w:basedOn w:val="Normln"/>
    <w:rsid w:val="00735784"/>
    <w:pPr>
      <w:autoSpaceDE w:val="0"/>
      <w:autoSpaceDN w:val="0"/>
    </w:pPr>
    <w:rPr>
      <w:rFonts w:ascii="Times New Roman" w:eastAsia="Calibri" w:hAnsi="Times New Roman"/>
      <w:sz w:val="24"/>
    </w:rPr>
  </w:style>
  <w:style w:type="character" w:customStyle="1" w:styleId="MessageHeaderLabel">
    <w:name w:val="Message Header Label"/>
    <w:rsid w:val="00735784"/>
    <w:rPr>
      <w:rFonts w:ascii="Arial Black" w:hAnsi="Arial Black"/>
      <w:spacing w:val="-10"/>
      <w:sz w:val="18"/>
    </w:rPr>
  </w:style>
  <w:style w:type="paragraph" w:styleId="slovanseznam5">
    <w:name w:val="List Number 5"/>
    <w:basedOn w:val="Normln"/>
    <w:rsid w:val="00735784"/>
    <w:pPr>
      <w:numPr>
        <w:numId w:val="13"/>
      </w:numPr>
      <w:ind w:left="2635"/>
    </w:pPr>
    <w:rPr>
      <w:spacing w:val="-5"/>
      <w:szCs w:val="20"/>
    </w:rPr>
  </w:style>
  <w:style w:type="character" w:customStyle="1" w:styleId="Nadpis2Char">
    <w:name w:val="Nadpis 2 Char"/>
    <w:basedOn w:val="Standardnpsmoodstavce"/>
    <w:link w:val="Nadpis2"/>
    <w:rsid w:val="00BD1A95"/>
    <w:rPr>
      <w:rFonts w:ascii="Times New Roman" w:eastAsia="Times New Roman" w:hAnsi="Times New Roman" w:cs="Times New Roman"/>
      <w:iCs/>
      <w:sz w:val="24"/>
      <w:szCs w:val="24"/>
      <w:u w:val="single"/>
      <w:lang w:val="en-US"/>
    </w:rPr>
  </w:style>
  <w:style w:type="paragraph" w:styleId="Zkladntext2">
    <w:name w:val="Body Text 2"/>
    <w:basedOn w:val="Normln"/>
    <w:link w:val="Zkladntext2Char"/>
    <w:uiPriority w:val="99"/>
    <w:unhideWhenUsed/>
    <w:rsid w:val="003475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47530"/>
    <w:rPr>
      <w:rFonts w:ascii="Arial" w:eastAsia="Times New Roman" w:hAnsi="Arial" w:cs="Times New Roman"/>
      <w:sz w:val="20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A68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680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680D"/>
    <w:rPr>
      <w:rFonts w:ascii="Arial" w:eastAsia="Times New Roman" w:hAnsi="Arial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68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680D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68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80D"/>
    <w:rPr>
      <w:rFonts w:ascii="Tahoma" w:eastAsia="Times New Roman" w:hAnsi="Tahoma" w:cs="Tahoma"/>
      <w:sz w:val="16"/>
      <w:szCs w:val="16"/>
      <w:lang w:val="en-US"/>
    </w:rPr>
  </w:style>
  <w:style w:type="table" w:styleId="Mkatabulky">
    <w:name w:val="Table Grid"/>
    <w:basedOn w:val="Normlntabulka"/>
    <w:uiPriority w:val="59"/>
    <w:rsid w:val="0005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4B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0024BF"/>
    <w:pPr>
      <w:keepNext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qFormat/>
    <w:rsid w:val="00BD1A95"/>
    <w:pPr>
      <w:keepNext/>
      <w:numPr>
        <w:numId w:val="17"/>
      </w:numPr>
      <w:jc w:val="both"/>
      <w:outlineLvl w:val="1"/>
    </w:pPr>
    <w:rPr>
      <w:rFonts w:ascii="Times New Roman" w:hAnsi="Times New Roman"/>
      <w:iCs/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0024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24BF"/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customStyle="1" w:styleId="Nadpis3Char">
    <w:name w:val="Nadpis 3 Char"/>
    <w:basedOn w:val="Standardnpsmoodstavce"/>
    <w:link w:val="Nadpis3"/>
    <w:rsid w:val="000024BF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Zkladntext">
    <w:name w:val="Body Text"/>
    <w:basedOn w:val="Normln"/>
    <w:link w:val="ZkladntextChar"/>
    <w:rsid w:val="000024BF"/>
    <w:pPr>
      <w:jc w:val="both"/>
    </w:pPr>
    <w:rPr>
      <w:rFonts w:cs="Arial"/>
    </w:rPr>
  </w:style>
  <w:style w:type="character" w:customStyle="1" w:styleId="ZkladntextChar">
    <w:name w:val="Základní text Char"/>
    <w:basedOn w:val="Standardnpsmoodstavce"/>
    <w:link w:val="Zkladntext"/>
    <w:rsid w:val="000024BF"/>
    <w:rPr>
      <w:rFonts w:ascii="Arial" w:eastAsia="Times New Roman" w:hAnsi="Arial" w:cs="Arial"/>
      <w:sz w:val="20"/>
      <w:szCs w:val="24"/>
      <w:lang w:val="en-US"/>
    </w:rPr>
  </w:style>
  <w:style w:type="paragraph" w:styleId="Zpat">
    <w:name w:val="footer"/>
    <w:basedOn w:val="Normln"/>
    <w:link w:val="ZpatChar"/>
    <w:rsid w:val="000024BF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0024BF"/>
    <w:rPr>
      <w:rFonts w:ascii="Arial" w:eastAsia="Times New Roman" w:hAnsi="Arial" w:cs="Times New Roman"/>
      <w:sz w:val="20"/>
      <w:szCs w:val="24"/>
      <w:lang w:val="en-US"/>
    </w:rPr>
  </w:style>
  <w:style w:type="paragraph" w:styleId="Zhlav">
    <w:name w:val="header"/>
    <w:basedOn w:val="Normln"/>
    <w:link w:val="ZhlavChar"/>
    <w:rsid w:val="000024BF"/>
    <w:pPr>
      <w:tabs>
        <w:tab w:val="center" w:pos="4153"/>
        <w:tab w:val="right" w:pos="8306"/>
      </w:tabs>
    </w:pPr>
    <w:rPr>
      <w:rFonts w:ascii="Times New Roman" w:hAnsi="Times New Roman"/>
      <w:szCs w:val="20"/>
      <w:lang w:val="en-AU" w:eastAsia="nl-NL"/>
    </w:rPr>
  </w:style>
  <w:style w:type="character" w:customStyle="1" w:styleId="ZhlavChar">
    <w:name w:val="Záhlaví Char"/>
    <w:basedOn w:val="Standardnpsmoodstavce"/>
    <w:link w:val="Zhlav"/>
    <w:rsid w:val="000024BF"/>
    <w:rPr>
      <w:rFonts w:ascii="Times New Roman" w:eastAsia="Times New Roman" w:hAnsi="Times New Roman" w:cs="Times New Roman"/>
      <w:sz w:val="20"/>
      <w:szCs w:val="20"/>
      <w:lang w:val="en-AU" w:eastAsia="nl-NL"/>
    </w:rPr>
  </w:style>
  <w:style w:type="character" w:styleId="Hypertextovodkaz">
    <w:name w:val="Hyperlink"/>
    <w:basedOn w:val="Standardnpsmoodstavce"/>
    <w:rsid w:val="000024BF"/>
    <w:rPr>
      <w:color w:val="0000FF"/>
      <w:u w:val="single"/>
    </w:rPr>
  </w:style>
  <w:style w:type="character" w:customStyle="1" w:styleId="fullpost">
    <w:name w:val="fullpost"/>
    <w:basedOn w:val="Standardnpsmoodstavce"/>
    <w:rsid w:val="001F5C19"/>
  </w:style>
  <w:style w:type="paragraph" w:styleId="Odstavecseseznamem">
    <w:name w:val="List Paragraph"/>
    <w:basedOn w:val="Normln"/>
    <w:uiPriority w:val="34"/>
    <w:qFormat/>
    <w:rsid w:val="00C31BBF"/>
    <w:pPr>
      <w:ind w:left="720"/>
      <w:contextualSpacing/>
    </w:pPr>
  </w:style>
  <w:style w:type="paragraph" w:customStyle="1" w:styleId="defaulttext">
    <w:name w:val="defaulttext"/>
    <w:basedOn w:val="Normln"/>
    <w:rsid w:val="00735784"/>
    <w:pPr>
      <w:autoSpaceDE w:val="0"/>
      <w:autoSpaceDN w:val="0"/>
    </w:pPr>
    <w:rPr>
      <w:rFonts w:ascii="Times New Roman" w:eastAsia="Calibri" w:hAnsi="Times New Roman"/>
      <w:sz w:val="24"/>
    </w:rPr>
  </w:style>
  <w:style w:type="character" w:customStyle="1" w:styleId="MessageHeaderLabel">
    <w:name w:val="Message Header Label"/>
    <w:rsid w:val="00735784"/>
    <w:rPr>
      <w:rFonts w:ascii="Arial Black" w:hAnsi="Arial Black"/>
      <w:spacing w:val="-10"/>
      <w:sz w:val="18"/>
    </w:rPr>
  </w:style>
  <w:style w:type="paragraph" w:styleId="slovanseznam5">
    <w:name w:val="List Number 5"/>
    <w:basedOn w:val="Normln"/>
    <w:rsid w:val="00735784"/>
    <w:pPr>
      <w:numPr>
        <w:numId w:val="13"/>
      </w:numPr>
      <w:ind w:left="2635"/>
    </w:pPr>
    <w:rPr>
      <w:spacing w:val="-5"/>
      <w:szCs w:val="20"/>
    </w:rPr>
  </w:style>
  <w:style w:type="character" w:customStyle="1" w:styleId="Nadpis2Char">
    <w:name w:val="Nadpis 2 Char"/>
    <w:basedOn w:val="Standardnpsmoodstavce"/>
    <w:link w:val="Nadpis2"/>
    <w:rsid w:val="00BD1A95"/>
    <w:rPr>
      <w:rFonts w:ascii="Times New Roman" w:eastAsia="Times New Roman" w:hAnsi="Times New Roman" w:cs="Times New Roman"/>
      <w:iCs/>
      <w:sz w:val="24"/>
      <w:szCs w:val="24"/>
      <w:u w:val="single"/>
      <w:lang w:val="en-US"/>
    </w:rPr>
  </w:style>
  <w:style w:type="paragraph" w:styleId="Zkladntext2">
    <w:name w:val="Body Text 2"/>
    <w:basedOn w:val="Normln"/>
    <w:link w:val="Zkladntext2Char"/>
    <w:uiPriority w:val="99"/>
    <w:unhideWhenUsed/>
    <w:rsid w:val="003475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47530"/>
    <w:rPr>
      <w:rFonts w:ascii="Arial" w:eastAsia="Times New Roman" w:hAnsi="Arial" w:cs="Times New Roman"/>
      <w:sz w:val="20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A68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680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680D"/>
    <w:rPr>
      <w:rFonts w:ascii="Arial" w:eastAsia="Times New Roman" w:hAnsi="Arial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68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680D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68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80D"/>
    <w:rPr>
      <w:rFonts w:ascii="Tahoma" w:eastAsia="Times New Roman" w:hAnsi="Tahoma" w:cs="Tahoma"/>
      <w:sz w:val="16"/>
      <w:szCs w:val="16"/>
      <w:lang w:val="en-US"/>
    </w:rPr>
  </w:style>
  <w:style w:type="table" w:styleId="Mkatabulky">
    <w:name w:val="Table Grid"/>
    <w:basedOn w:val="Normlntabulka"/>
    <w:uiPriority w:val="59"/>
    <w:rsid w:val="0005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carita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5308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fors01</cp:lastModifiedBy>
  <cp:revision>2</cp:revision>
  <cp:lastPrinted>2012-04-03T06:20:00Z</cp:lastPrinted>
  <dcterms:created xsi:type="dcterms:W3CDTF">2014-02-17T11:27:00Z</dcterms:created>
  <dcterms:modified xsi:type="dcterms:W3CDTF">2014-02-17T11:27:00Z</dcterms:modified>
</cp:coreProperties>
</file>